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21" w:rsidRPr="002024B6" w:rsidRDefault="00B154C8">
      <w:pPr>
        <w:rPr>
          <w:rFonts w:asciiTheme="majorEastAsia" w:eastAsiaTheme="majorEastAsia" w:hAnsiTheme="majorEastAsia"/>
          <w:sz w:val="36"/>
          <w:szCs w:val="36"/>
        </w:rPr>
      </w:pPr>
      <w:r w:rsidRPr="002024B6">
        <w:rPr>
          <w:rFonts w:asciiTheme="majorEastAsia" w:eastAsiaTheme="majorEastAsia" w:hAnsiTheme="majorEastAsia"/>
          <w:noProof/>
        </w:rPr>
        <mc:AlternateContent>
          <mc:Choice Requires="wps">
            <w:drawing>
              <wp:anchor distT="0" distB="0" distL="114300" distR="114300" simplePos="0" relativeHeight="251659263" behindDoc="0" locked="0" layoutInCell="1" allowOverlap="1" wp14:anchorId="237B940C" wp14:editId="56EB5A03">
                <wp:simplePos x="0" y="0"/>
                <wp:positionH relativeFrom="column">
                  <wp:posOffset>3867150</wp:posOffset>
                </wp:positionH>
                <wp:positionV relativeFrom="paragraph">
                  <wp:posOffset>-228600</wp:posOffset>
                </wp:positionV>
                <wp:extent cx="2667000" cy="1600200"/>
                <wp:effectExtent l="704850" t="0" r="38100" b="38100"/>
                <wp:wrapNone/>
                <wp:docPr id="5" name="雲形吹き出し 5"/>
                <wp:cNvGraphicFramePr/>
                <a:graphic xmlns:a="http://schemas.openxmlformats.org/drawingml/2006/main">
                  <a:graphicData uri="http://schemas.microsoft.com/office/word/2010/wordprocessingShape">
                    <wps:wsp>
                      <wps:cNvSpPr/>
                      <wps:spPr>
                        <a:xfrm>
                          <a:off x="0" y="0"/>
                          <a:ext cx="2667000" cy="1600200"/>
                        </a:xfrm>
                        <a:prstGeom prst="cloudCallout">
                          <a:avLst>
                            <a:gd name="adj1" fmla="val -75476"/>
                            <a:gd name="adj2" fmla="val 15476"/>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B154C8" w:rsidRPr="00B154C8" w:rsidRDefault="00B154C8" w:rsidP="00B154C8">
                            <w:pPr>
                              <w:jc w:val="center"/>
                              <w:rPr>
                                <w:rFonts w:ascii="HGS創英角ﾎﾟｯﾌﾟ体" w:eastAsia="HGS創英角ﾎﾟｯﾌﾟ体" w:hAnsi="HGS創英角ﾎﾟｯﾌﾟ体"/>
                                <w:sz w:val="22"/>
                              </w:rPr>
                            </w:pPr>
                            <w:r w:rsidRPr="00B154C8">
                              <w:rPr>
                                <w:rFonts w:ascii="HGS創英角ﾎﾟｯﾌﾟ体" w:eastAsia="HGS創英角ﾎﾟｯﾌﾟ体" w:hAnsi="HGS創英角ﾎﾟｯﾌﾟ体" w:hint="eastAsia"/>
                                <w:sz w:val="22"/>
                              </w:rPr>
                              <w:t>労働保険？社会保険？</w:t>
                            </w:r>
                          </w:p>
                          <w:p w:rsidR="00B154C8" w:rsidRPr="00B154C8" w:rsidRDefault="005F29F5" w:rsidP="005F29F5">
                            <w:pPr>
                              <w:jc w:val="left"/>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2"/>
                              </w:rPr>
                              <w:t xml:space="preserve"> </w:t>
                            </w:r>
                            <w:r w:rsidR="00B154C8" w:rsidRPr="00B154C8">
                              <w:rPr>
                                <w:rFonts w:ascii="HGS創英角ﾎﾟｯﾌﾟ体" w:eastAsia="HGS創英角ﾎﾟｯﾌﾟ体" w:hAnsi="HGS創英角ﾎﾟｯﾌﾟ体" w:hint="eastAsia"/>
                                <w:sz w:val="22"/>
                              </w:rPr>
                              <w:t>労務管理？！</w:t>
                            </w:r>
                          </w:p>
                          <w:p w:rsidR="00B154C8" w:rsidRPr="00B154C8" w:rsidRDefault="00B154C8" w:rsidP="00B154C8">
                            <w:pPr>
                              <w:jc w:val="center"/>
                              <w:rPr>
                                <w:rFonts w:ascii="HGS創英角ﾎﾟｯﾌﾟ体" w:eastAsia="HGS創英角ﾎﾟｯﾌﾟ体" w:hAnsi="HGS創英角ﾎﾟｯﾌﾟ体"/>
                                <w:sz w:val="22"/>
                              </w:rPr>
                            </w:pPr>
                            <w:r w:rsidRPr="00B154C8">
                              <w:rPr>
                                <w:rFonts w:ascii="HGS創英角ﾎﾟｯﾌﾟ体" w:eastAsia="HGS創英角ﾎﾟｯﾌﾟ体" w:hAnsi="HGS創英角ﾎﾟｯﾌﾟ体" w:hint="eastAsia"/>
                                <w:sz w:val="22"/>
                              </w:rPr>
                              <w:t>トラブルになる前に知っておけば役に立つ!!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 o:spid="_x0000_s1026" type="#_x0000_t106" style="position:absolute;left:0;text-align:left;margin-left:304.5pt;margin-top:-18pt;width:210pt;height:12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" adj="-5503,14143" fillcolor="white [3201]" strokecolor="#1f497d [3215]" strokeweight="2pt">
                <v:textbox>
                  <w:txbxContent>
                    <w:p w:rsidR="00B154C8" w:rsidRPr="00B154C8" w:rsidRDefault="00B154C8" w:rsidP="00B154C8">
                      <w:pPr>
                        <w:jc w:val="center"/>
                        <w:rPr>
                          <w:rFonts w:ascii="HGS創英角ﾎﾟｯﾌﾟ体" w:eastAsia="HGS創英角ﾎﾟｯﾌﾟ体" w:hAnsi="HGS創英角ﾎﾟｯﾌﾟ体" w:hint="eastAsia"/>
                          <w:sz w:val="22"/>
                        </w:rPr>
                      </w:pPr>
                      <w:r w:rsidRPr="00B154C8">
                        <w:rPr>
                          <w:rFonts w:ascii="HGS創英角ﾎﾟｯﾌﾟ体" w:eastAsia="HGS創英角ﾎﾟｯﾌﾟ体" w:hAnsi="HGS創英角ﾎﾟｯﾌﾟ体" w:hint="eastAsia"/>
                          <w:sz w:val="22"/>
                        </w:rPr>
                        <w:t>労働保険？社会保険？</w:t>
                      </w:r>
                    </w:p>
                    <w:p w:rsidR="00B154C8" w:rsidRPr="00B154C8" w:rsidRDefault="005F29F5" w:rsidP="005F29F5">
                      <w:pPr>
                        <w:jc w:val="left"/>
                        <w:rPr>
                          <w:rFonts w:ascii="HGS創英角ﾎﾟｯﾌﾟ体" w:eastAsia="HGS創英角ﾎﾟｯﾌﾟ体" w:hAnsi="HGS創英角ﾎﾟｯﾌﾟ体" w:hint="eastAsia"/>
                          <w:sz w:val="22"/>
                        </w:rPr>
                      </w:pPr>
                      <w:r>
                        <w:rPr>
                          <w:rFonts w:ascii="HGS創英角ﾎﾟｯﾌﾟ体" w:eastAsia="HGS創英角ﾎﾟｯﾌﾟ体" w:hAnsi="HGS創英角ﾎﾟｯﾌﾟ体" w:hint="eastAsia"/>
                          <w:sz w:val="22"/>
                        </w:rPr>
                        <w:t xml:space="preserve"> </w:t>
                      </w:r>
                      <w:r w:rsidR="00B154C8" w:rsidRPr="00B154C8">
                        <w:rPr>
                          <w:rFonts w:ascii="HGS創英角ﾎﾟｯﾌﾟ体" w:eastAsia="HGS創英角ﾎﾟｯﾌﾟ体" w:hAnsi="HGS創英角ﾎﾟｯﾌﾟ体" w:hint="eastAsia"/>
                          <w:sz w:val="22"/>
                        </w:rPr>
                        <w:t>労務管理？！</w:t>
                      </w:r>
                    </w:p>
                    <w:p w:rsidR="00B154C8" w:rsidRPr="00B154C8" w:rsidRDefault="00B154C8" w:rsidP="00B154C8">
                      <w:pPr>
                        <w:jc w:val="center"/>
                        <w:rPr>
                          <w:rFonts w:ascii="HGS創英角ﾎﾟｯﾌﾟ体" w:eastAsia="HGS創英角ﾎﾟｯﾌﾟ体" w:hAnsi="HGS創英角ﾎﾟｯﾌﾟ体"/>
                          <w:sz w:val="22"/>
                        </w:rPr>
                      </w:pPr>
                      <w:r w:rsidRPr="00B154C8">
                        <w:rPr>
                          <w:rFonts w:ascii="HGS創英角ﾎﾟｯﾌﾟ体" w:eastAsia="HGS創英角ﾎﾟｯﾌﾟ体" w:hAnsi="HGS創英角ﾎﾟｯﾌﾟ体" w:hint="eastAsia"/>
                          <w:sz w:val="22"/>
                        </w:rPr>
                        <w:t>トラブルになる前に知っておけば役に立つ!!</w:t>
                      </w:r>
                    </w:p>
                  </w:txbxContent>
                </v:textbox>
              </v:shape>
            </w:pict>
          </mc:Fallback>
        </mc:AlternateContent>
      </w:r>
      <w:r w:rsidR="004B5F93" w:rsidRPr="002024B6">
        <w:rPr>
          <w:rFonts w:asciiTheme="majorEastAsia" w:eastAsiaTheme="majorEastAsia" w:hAnsiTheme="majorEastAsia" w:hint="eastAsia"/>
          <w:sz w:val="36"/>
          <w:szCs w:val="36"/>
        </w:rPr>
        <w:t>社会保険労務士さんによる</w:t>
      </w:r>
    </w:p>
    <w:p w:rsidR="004B5F93" w:rsidRDefault="004B5F93">
      <w:r>
        <w:rPr>
          <w:noProof/>
        </w:rPr>
        <mc:AlternateContent>
          <mc:Choice Requires="wps">
            <w:drawing>
              <wp:anchor distT="0" distB="0" distL="114300" distR="114300" simplePos="0" relativeHeight="251660288" behindDoc="0" locked="0" layoutInCell="1" allowOverlap="1" wp14:anchorId="0690F660" wp14:editId="02488357">
                <wp:simplePos x="0" y="0"/>
                <wp:positionH relativeFrom="column">
                  <wp:posOffset>476250</wp:posOffset>
                </wp:positionH>
                <wp:positionV relativeFrom="paragraph">
                  <wp:posOffset>0</wp:posOffset>
                </wp:positionV>
                <wp:extent cx="1600200" cy="4953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95300"/>
                        </a:xfrm>
                        <a:prstGeom prst="rect">
                          <a:avLst/>
                        </a:prstGeom>
                        <a:solidFill>
                          <a:srgbClr val="FFFFFF"/>
                        </a:solidFill>
                        <a:ln w="9525">
                          <a:noFill/>
                          <a:miter lim="800000"/>
                          <a:headEnd/>
                          <a:tailEnd/>
                        </a:ln>
                      </wps:spPr>
                      <wps:txbx>
                        <w:txbxContent>
                          <w:p w:rsidR="004B5F93" w:rsidRPr="002024B6" w:rsidRDefault="004B5F93">
                            <w:pPr>
                              <w:rPr>
                                <w:rFonts w:asciiTheme="majorEastAsia" w:eastAsiaTheme="majorEastAsia" w:hAnsiTheme="majorEastAsia"/>
                                <w:b/>
                                <w:sz w:val="40"/>
                                <w:szCs w:val="40"/>
                              </w:rPr>
                            </w:pPr>
                            <w:r w:rsidRPr="002024B6">
                              <w:rPr>
                                <w:rFonts w:asciiTheme="majorEastAsia" w:eastAsiaTheme="majorEastAsia" w:hAnsiTheme="majorEastAsia" w:hint="eastAsia"/>
                                <w:b/>
                                <w:sz w:val="40"/>
                                <w:szCs w:val="40"/>
                              </w:rPr>
                              <w:t>NPO法人の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7.5pt;margin-top:0;width:126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" stroked="f">
                <v:textbox>
                  <w:txbxContent>
                    <w:p w:rsidR="004B5F93" w:rsidRPr="002024B6" w:rsidRDefault="004B5F93">
                      <w:pPr>
                        <w:rPr>
                          <w:rFonts w:asciiTheme="majorEastAsia" w:eastAsiaTheme="majorEastAsia" w:hAnsiTheme="majorEastAsia" w:hint="eastAsia"/>
                          <w:b/>
                          <w:sz w:val="40"/>
                          <w:szCs w:val="40"/>
                        </w:rPr>
                      </w:pPr>
                      <w:r w:rsidRPr="002024B6">
                        <w:rPr>
                          <w:rFonts w:asciiTheme="majorEastAsia" w:eastAsiaTheme="majorEastAsia" w:hAnsiTheme="majorEastAsia" w:hint="eastAsia"/>
                          <w:b/>
                          <w:sz w:val="40"/>
                          <w:szCs w:val="40"/>
                        </w:rPr>
                        <w:t>NPO法人の</w:t>
                      </w:r>
                    </w:p>
                  </w:txbxContent>
                </v:textbox>
              </v:shape>
            </w:pict>
          </mc:Fallback>
        </mc:AlternateContent>
      </w:r>
    </w:p>
    <w:p w:rsidR="004B5F93" w:rsidRDefault="004B5F93"/>
    <w:p w:rsidR="00B154C8" w:rsidRDefault="00B154C8"/>
    <w:p w:rsidR="00B154C8" w:rsidRDefault="00B154C8">
      <w:r>
        <w:rPr>
          <w:rFonts w:hint="eastAsia"/>
          <w:noProof/>
        </w:rPr>
        <mc:AlternateContent>
          <mc:Choice Requires="wpg">
            <w:drawing>
              <wp:anchor distT="0" distB="0" distL="114300" distR="114300" simplePos="0" relativeHeight="251662336" behindDoc="0" locked="0" layoutInCell="1" allowOverlap="1" wp14:anchorId="0640EC26" wp14:editId="03B027E1">
                <wp:simplePos x="0" y="0"/>
                <wp:positionH relativeFrom="column">
                  <wp:posOffset>38100</wp:posOffset>
                </wp:positionH>
                <wp:positionV relativeFrom="paragraph">
                  <wp:posOffset>19050</wp:posOffset>
                </wp:positionV>
                <wp:extent cx="6667500" cy="1104900"/>
                <wp:effectExtent l="133350" t="133350" r="152400" b="152400"/>
                <wp:wrapNone/>
                <wp:docPr id="7" name="グループ化 7"/>
                <wp:cNvGraphicFramePr/>
                <a:graphic xmlns:a="http://schemas.openxmlformats.org/drawingml/2006/main">
                  <a:graphicData uri="http://schemas.microsoft.com/office/word/2010/wordprocessingGroup">
                    <wpg:wgp>
                      <wpg:cNvGrpSpPr/>
                      <wpg:grpSpPr>
                        <a:xfrm>
                          <a:off x="0" y="0"/>
                          <a:ext cx="6667500" cy="1104900"/>
                          <a:chOff x="0" y="0"/>
                          <a:chExt cx="6667500" cy="1104900"/>
                        </a:xfrm>
                      </wpg:grpSpPr>
                      <wps:wsp>
                        <wps:cNvPr id="6" name="角丸四角形 6"/>
                        <wps:cNvSpPr/>
                        <wps:spPr>
                          <a:xfrm>
                            <a:off x="0" y="0"/>
                            <a:ext cx="6667500" cy="1104900"/>
                          </a:xfrm>
                          <a:prstGeom prst="roundRect">
                            <a:avLst>
                              <a:gd name="adj" fmla="val 36495"/>
                            </a:avLst>
                          </a:prstGeom>
                          <a:ln>
                            <a:solidFill>
                              <a:schemeClr val="tx2">
                                <a:lumMod val="50000"/>
                              </a:schemeClr>
                            </a:solidFill>
                          </a:ln>
                          <a:effectLst>
                            <a:glow rad="1397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a:spLocks noChangeArrowheads="1"/>
                        </wps:cNvSpPr>
                        <wps:spPr bwMode="auto">
                          <a:xfrm>
                            <a:off x="161925" y="152400"/>
                            <a:ext cx="6410325" cy="809625"/>
                          </a:xfrm>
                          <a:prstGeom prst="rect">
                            <a:avLst/>
                          </a:prstGeom>
                          <a:solidFill>
                            <a:srgbClr val="FFFFFF"/>
                          </a:solidFill>
                          <a:ln w="9525">
                            <a:noFill/>
                            <a:miter lim="800000"/>
                            <a:headEnd/>
                            <a:tailEnd/>
                          </a:ln>
                        </wps:spPr>
                        <wps:txbx>
                          <w:txbxContent>
                            <w:p w:rsidR="004B5F93" w:rsidRPr="00B154C8" w:rsidRDefault="004B5F93" w:rsidP="00B154C8">
                              <w:pPr>
                                <w:jc w:val="center"/>
                                <w:rPr>
                                  <w:rFonts w:ascii="HG創英角ﾎﾟｯﾌﾟ体" w:eastAsia="HG創英角ﾎﾟｯﾌﾟ体" w:hAnsi="HG創英角ﾎﾟｯﾌﾟ体"/>
                                  <w:sz w:val="80"/>
                                  <w:szCs w:val="80"/>
                                </w:rPr>
                              </w:pPr>
                              <w:r w:rsidRPr="00B154C8">
                                <w:rPr>
                                  <w:rFonts w:ascii="HG創英角ﾎﾟｯﾌﾟ体" w:eastAsia="HG創英角ﾎﾟｯﾌﾟ体" w:hAnsi="HG創英角ﾎﾟｯﾌﾟ体" w:hint="eastAsia"/>
                                  <w:sz w:val="80"/>
                                  <w:szCs w:val="80"/>
                                </w:rPr>
                                <w:t>労</w:t>
                              </w:r>
                              <w:r w:rsidR="00B154C8" w:rsidRPr="00B154C8">
                                <w:rPr>
                                  <w:rFonts w:ascii="HG創英角ﾎﾟｯﾌﾟ体" w:eastAsia="HG創英角ﾎﾟｯﾌﾟ体" w:hAnsi="HG創英角ﾎﾟｯﾌﾟ体" w:hint="eastAsia"/>
                                  <w:sz w:val="80"/>
                                  <w:szCs w:val="80"/>
                                </w:rPr>
                                <w:t xml:space="preserve"> </w:t>
                              </w:r>
                              <w:r w:rsidRPr="00B154C8">
                                <w:rPr>
                                  <w:rFonts w:ascii="HG創英角ﾎﾟｯﾌﾟ体" w:eastAsia="HG創英角ﾎﾟｯﾌﾟ体" w:hAnsi="HG創英角ﾎﾟｯﾌﾟ体" w:hint="eastAsia"/>
                                  <w:sz w:val="80"/>
                                  <w:szCs w:val="80"/>
                                </w:rPr>
                                <w:t>務</w:t>
                              </w:r>
                              <w:r w:rsidR="00B154C8" w:rsidRPr="00B154C8">
                                <w:rPr>
                                  <w:rFonts w:ascii="HG創英角ﾎﾟｯﾌﾟ体" w:eastAsia="HG創英角ﾎﾟｯﾌﾟ体" w:hAnsi="HG創英角ﾎﾟｯﾌﾟ体" w:hint="eastAsia"/>
                                  <w:sz w:val="80"/>
                                  <w:szCs w:val="80"/>
                                </w:rPr>
                                <w:t xml:space="preserve"> </w:t>
                              </w:r>
                              <w:r w:rsidRPr="00B154C8">
                                <w:rPr>
                                  <w:rFonts w:ascii="HG創英角ﾎﾟｯﾌﾟ体" w:eastAsia="HG創英角ﾎﾟｯﾌﾟ体" w:hAnsi="HG創英角ﾎﾟｯﾌﾟ体" w:hint="eastAsia"/>
                                  <w:sz w:val="80"/>
                                  <w:szCs w:val="80"/>
                                </w:rPr>
                                <w:t>管</w:t>
                              </w:r>
                              <w:r w:rsidR="00B154C8" w:rsidRPr="00B154C8">
                                <w:rPr>
                                  <w:rFonts w:ascii="HG創英角ﾎﾟｯﾌﾟ体" w:eastAsia="HG創英角ﾎﾟｯﾌﾟ体" w:hAnsi="HG創英角ﾎﾟｯﾌﾟ体" w:hint="eastAsia"/>
                                  <w:sz w:val="80"/>
                                  <w:szCs w:val="80"/>
                                </w:rPr>
                                <w:t xml:space="preserve"> </w:t>
                              </w:r>
                              <w:r w:rsidRPr="00B154C8">
                                <w:rPr>
                                  <w:rFonts w:ascii="HG創英角ﾎﾟｯﾌﾟ体" w:eastAsia="HG創英角ﾎﾟｯﾌﾟ体" w:hAnsi="HG創英角ﾎﾟｯﾌﾟ体" w:hint="eastAsia"/>
                                  <w:sz w:val="80"/>
                                  <w:szCs w:val="80"/>
                                </w:rPr>
                                <w:t>理</w:t>
                              </w:r>
                              <w:r w:rsidR="00B154C8" w:rsidRPr="00B154C8">
                                <w:rPr>
                                  <w:rFonts w:ascii="HG創英角ﾎﾟｯﾌﾟ体" w:eastAsia="HG創英角ﾎﾟｯﾌﾟ体" w:hAnsi="HG創英角ﾎﾟｯﾌﾟ体" w:hint="eastAsia"/>
                                  <w:sz w:val="80"/>
                                  <w:szCs w:val="80"/>
                                </w:rPr>
                                <w:t xml:space="preserve"> </w:t>
                              </w:r>
                              <w:r w:rsidRPr="00B154C8">
                                <w:rPr>
                                  <w:rFonts w:ascii="HG創英角ﾎﾟｯﾌﾟ体" w:eastAsia="HG創英角ﾎﾟｯﾌﾟ体" w:hAnsi="HG創英角ﾎﾟｯﾌﾟ体" w:hint="eastAsia"/>
                                  <w:sz w:val="80"/>
                                  <w:szCs w:val="80"/>
                                </w:rPr>
                                <w:t>基</w:t>
                              </w:r>
                              <w:r w:rsidR="00B154C8" w:rsidRPr="00B154C8">
                                <w:rPr>
                                  <w:rFonts w:ascii="HG創英角ﾎﾟｯﾌﾟ体" w:eastAsia="HG創英角ﾎﾟｯﾌﾟ体" w:hAnsi="HG創英角ﾎﾟｯﾌﾟ体" w:hint="eastAsia"/>
                                  <w:sz w:val="80"/>
                                  <w:szCs w:val="80"/>
                                </w:rPr>
                                <w:t xml:space="preserve"> </w:t>
                              </w:r>
                              <w:r w:rsidRPr="00B154C8">
                                <w:rPr>
                                  <w:rFonts w:ascii="HG創英角ﾎﾟｯﾌﾟ体" w:eastAsia="HG創英角ﾎﾟｯﾌﾟ体" w:hAnsi="HG創英角ﾎﾟｯﾌﾟ体" w:hint="eastAsia"/>
                                  <w:sz w:val="80"/>
                                  <w:szCs w:val="80"/>
                                </w:rPr>
                                <w:t>礎</w:t>
                              </w:r>
                              <w:r w:rsidR="00B154C8" w:rsidRPr="00B154C8">
                                <w:rPr>
                                  <w:rFonts w:ascii="HG創英角ﾎﾟｯﾌﾟ体" w:eastAsia="HG創英角ﾎﾟｯﾌﾟ体" w:hAnsi="HG創英角ﾎﾟｯﾌﾟ体" w:hint="eastAsia"/>
                                  <w:sz w:val="80"/>
                                  <w:szCs w:val="80"/>
                                </w:rPr>
                                <w:t xml:space="preserve"> </w:t>
                              </w:r>
                              <w:r w:rsidRPr="00B154C8">
                                <w:rPr>
                                  <w:rFonts w:ascii="HG創英角ﾎﾟｯﾌﾟ体" w:eastAsia="HG創英角ﾎﾟｯﾌﾟ体" w:hAnsi="HG創英角ﾎﾟｯﾌﾟ体" w:hint="eastAsia"/>
                                  <w:sz w:val="80"/>
                                  <w:szCs w:val="80"/>
                                </w:rPr>
                                <w:t>講</w:t>
                              </w:r>
                              <w:r w:rsidR="00B154C8" w:rsidRPr="00B154C8">
                                <w:rPr>
                                  <w:rFonts w:ascii="HG創英角ﾎﾟｯﾌﾟ体" w:eastAsia="HG創英角ﾎﾟｯﾌﾟ体" w:hAnsi="HG創英角ﾎﾟｯﾌﾟ体" w:hint="eastAsia"/>
                                  <w:sz w:val="80"/>
                                  <w:szCs w:val="80"/>
                                </w:rPr>
                                <w:t xml:space="preserve"> </w:t>
                              </w:r>
                              <w:r w:rsidRPr="00B154C8">
                                <w:rPr>
                                  <w:rFonts w:ascii="HG創英角ﾎﾟｯﾌﾟ体" w:eastAsia="HG創英角ﾎﾟｯﾌﾟ体" w:hAnsi="HG創英角ﾎﾟｯﾌﾟ体" w:hint="eastAsia"/>
                                  <w:sz w:val="80"/>
                                  <w:szCs w:val="80"/>
                                </w:rPr>
                                <w:t>座</w:t>
                              </w:r>
                            </w:p>
                          </w:txbxContent>
                        </wps:txbx>
                        <wps:bodyPr rot="0" vert="horz" wrap="square" lIns="91440" tIns="45720" rIns="91440" bIns="45720" anchor="t" anchorCtr="0">
                          <a:noAutofit/>
                        </wps:bodyPr>
                      </wps:wsp>
                    </wpg:wgp>
                  </a:graphicData>
                </a:graphic>
              </wp:anchor>
            </w:drawing>
          </mc:Choice>
          <mc:Fallback>
            <w:pict>
              <v:group id="グループ化 7" o:spid="_x0000_s1028" style="position:absolute;left:0;text-align:left;margin-left:3pt;margin-top:1.5pt;width:525pt;height:87pt;z-index:251662336" coordsize="66675,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">
                <v:roundrect id="角丸四角形 6" o:spid="_x0000_s1029" style="position:absolute;width:66675;height:11049;visibility:visible;mso-wrap-style:square;v-text-anchor:middle" arcsize="239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nJLsUA&#10;AADaAAAADwAAAGRycy9kb3ducmV2LnhtbESPQWvCQBSE74X+h+UVeqsbLQQbXUWFQIUiqDnY2yP7&#10;TNJm36bZNUn99d2C4HGYmW+Y+XIwteiodZVlBeNRBII4t7riQkF2TF+mIJxH1lhbJgW/5GC5eHyY&#10;Y6Jtz3vqDr4QAcIuQQWl900ipctLMuhGtiEO3tm2Bn2QbSF1i32Am1pOoiiWBisOCyU2tCkp/z5c&#10;jIJ0t7muX3eR+8m29enrdG2Gt49PpZ6fhtUMhKfB38O39rtWEMP/lX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ckuxQAAANoAAAAPAAAAAAAAAAAAAAAAAJgCAABkcnMv&#10;ZG93bnJldi54bWxQSwUGAAAAAAQABAD1AAAAigMAAAAA&#10;" fillcolor="white [3201]" strokecolor="#0f243e [1615]" strokeweight="2pt"/>
                <v:shape id="_x0000_s1030" type="#_x0000_t202" style="position:absolute;left:1619;top:1524;width:64103;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4B5F93" w:rsidRPr="00B154C8" w:rsidRDefault="004B5F93" w:rsidP="00B154C8">
                        <w:pPr>
                          <w:jc w:val="center"/>
                          <w:rPr>
                            <w:rFonts w:ascii="HG創英角ﾎﾟｯﾌﾟ体" w:eastAsia="HG創英角ﾎﾟｯﾌﾟ体" w:hAnsi="HG創英角ﾎﾟｯﾌﾟ体" w:hint="eastAsia"/>
                            <w:sz w:val="80"/>
                            <w:szCs w:val="80"/>
                          </w:rPr>
                        </w:pPr>
                        <w:r w:rsidRPr="00B154C8">
                          <w:rPr>
                            <w:rFonts w:ascii="HG創英角ﾎﾟｯﾌﾟ体" w:eastAsia="HG創英角ﾎﾟｯﾌﾟ体" w:hAnsi="HG創英角ﾎﾟｯﾌﾟ体" w:hint="eastAsia"/>
                            <w:sz w:val="80"/>
                            <w:szCs w:val="80"/>
                          </w:rPr>
                          <w:t>労</w:t>
                        </w:r>
                        <w:r w:rsidR="00B154C8" w:rsidRPr="00B154C8">
                          <w:rPr>
                            <w:rFonts w:ascii="HG創英角ﾎﾟｯﾌﾟ体" w:eastAsia="HG創英角ﾎﾟｯﾌﾟ体" w:hAnsi="HG創英角ﾎﾟｯﾌﾟ体" w:hint="eastAsia"/>
                            <w:sz w:val="80"/>
                            <w:szCs w:val="80"/>
                          </w:rPr>
                          <w:t xml:space="preserve"> </w:t>
                        </w:r>
                        <w:r w:rsidRPr="00B154C8">
                          <w:rPr>
                            <w:rFonts w:ascii="HG創英角ﾎﾟｯﾌﾟ体" w:eastAsia="HG創英角ﾎﾟｯﾌﾟ体" w:hAnsi="HG創英角ﾎﾟｯﾌﾟ体" w:hint="eastAsia"/>
                            <w:sz w:val="80"/>
                            <w:szCs w:val="80"/>
                          </w:rPr>
                          <w:t>務</w:t>
                        </w:r>
                        <w:r w:rsidR="00B154C8" w:rsidRPr="00B154C8">
                          <w:rPr>
                            <w:rFonts w:ascii="HG創英角ﾎﾟｯﾌﾟ体" w:eastAsia="HG創英角ﾎﾟｯﾌﾟ体" w:hAnsi="HG創英角ﾎﾟｯﾌﾟ体" w:hint="eastAsia"/>
                            <w:sz w:val="80"/>
                            <w:szCs w:val="80"/>
                          </w:rPr>
                          <w:t xml:space="preserve"> </w:t>
                        </w:r>
                        <w:r w:rsidRPr="00B154C8">
                          <w:rPr>
                            <w:rFonts w:ascii="HG創英角ﾎﾟｯﾌﾟ体" w:eastAsia="HG創英角ﾎﾟｯﾌﾟ体" w:hAnsi="HG創英角ﾎﾟｯﾌﾟ体" w:hint="eastAsia"/>
                            <w:sz w:val="80"/>
                            <w:szCs w:val="80"/>
                          </w:rPr>
                          <w:t>管</w:t>
                        </w:r>
                        <w:r w:rsidR="00B154C8" w:rsidRPr="00B154C8">
                          <w:rPr>
                            <w:rFonts w:ascii="HG創英角ﾎﾟｯﾌﾟ体" w:eastAsia="HG創英角ﾎﾟｯﾌﾟ体" w:hAnsi="HG創英角ﾎﾟｯﾌﾟ体" w:hint="eastAsia"/>
                            <w:sz w:val="80"/>
                            <w:szCs w:val="80"/>
                          </w:rPr>
                          <w:t xml:space="preserve"> </w:t>
                        </w:r>
                        <w:r w:rsidRPr="00B154C8">
                          <w:rPr>
                            <w:rFonts w:ascii="HG創英角ﾎﾟｯﾌﾟ体" w:eastAsia="HG創英角ﾎﾟｯﾌﾟ体" w:hAnsi="HG創英角ﾎﾟｯﾌﾟ体" w:hint="eastAsia"/>
                            <w:sz w:val="80"/>
                            <w:szCs w:val="80"/>
                          </w:rPr>
                          <w:t>理</w:t>
                        </w:r>
                        <w:r w:rsidR="00B154C8" w:rsidRPr="00B154C8">
                          <w:rPr>
                            <w:rFonts w:ascii="HG創英角ﾎﾟｯﾌﾟ体" w:eastAsia="HG創英角ﾎﾟｯﾌﾟ体" w:hAnsi="HG創英角ﾎﾟｯﾌﾟ体" w:hint="eastAsia"/>
                            <w:sz w:val="80"/>
                            <w:szCs w:val="80"/>
                          </w:rPr>
                          <w:t xml:space="preserve"> </w:t>
                        </w:r>
                        <w:r w:rsidRPr="00B154C8">
                          <w:rPr>
                            <w:rFonts w:ascii="HG創英角ﾎﾟｯﾌﾟ体" w:eastAsia="HG創英角ﾎﾟｯﾌﾟ体" w:hAnsi="HG創英角ﾎﾟｯﾌﾟ体" w:hint="eastAsia"/>
                            <w:sz w:val="80"/>
                            <w:szCs w:val="80"/>
                          </w:rPr>
                          <w:t>基</w:t>
                        </w:r>
                        <w:r w:rsidR="00B154C8" w:rsidRPr="00B154C8">
                          <w:rPr>
                            <w:rFonts w:ascii="HG創英角ﾎﾟｯﾌﾟ体" w:eastAsia="HG創英角ﾎﾟｯﾌﾟ体" w:hAnsi="HG創英角ﾎﾟｯﾌﾟ体" w:hint="eastAsia"/>
                            <w:sz w:val="80"/>
                            <w:szCs w:val="80"/>
                          </w:rPr>
                          <w:t xml:space="preserve"> </w:t>
                        </w:r>
                        <w:r w:rsidRPr="00B154C8">
                          <w:rPr>
                            <w:rFonts w:ascii="HG創英角ﾎﾟｯﾌﾟ体" w:eastAsia="HG創英角ﾎﾟｯﾌﾟ体" w:hAnsi="HG創英角ﾎﾟｯﾌﾟ体" w:hint="eastAsia"/>
                            <w:sz w:val="80"/>
                            <w:szCs w:val="80"/>
                          </w:rPr>
                          <w:t>礎</w:t>
                        </w:r>
                        <w:r w:rsidR="00B154C8" w:rsidRPr="00B154C8">
                          <w:rPr>
                            <w:rFonts w:ascii="HG創英角ﾎﾟｯﾌﾟ体" w:eastAsia="HG創英角ﾎﾟｯﾌﾟ体" w:hAnsi="HG創英角ﾎﾟｯﾌﾟ体" w:hint="eastAsia"/>
                            <w:sz w:val="80"/>
                            <w:szCs w:val="80"/>
                          </w:rPr>
                          <w:t xml:space="preserve"> </w:t>
                        </w:r>
                        <w:r w:rsidRPr="00B154C8">
                          <w:rPr>
                            <w:rFonts w:ascii="HG創英角ﾎﾟｯﾌﾟ体" w:eastAsia="HG創英角ﾎﾟｯﾌﾟ体" w:hAnsi="HG創英角ﾎﾟｯﾌﾟ体" w:hint="eastAsia"/>
                            <w:sz w:val="80"/>
                            <w:szCs w:val="80"/>
                          </w:rPr>
                          <w:t>講</w:t>
                        </w:r>
                        <w:r w:rsidR="00B154C8" w:rsidRPr="00B154C8">
                          <w:rPr>
                            <w:rFonts w:ascii="HG創英角ﾎﾟｯﾌﾟ体" w:eastAsia="HG創英角ﾎﾟｯﾌﾟ体" w:hAnsi="HG創英角ﾎﾟｯﾌﾟ体" w:hint="eastAsia"/>
                            <w:sz w:val="80"/>
                            <w:szCs w:val="80"/>
                          </w:rPr>
                          <w:t xml:space="preserve"> </w:t>
                        </w:r>
                        <w:r w:rsidRPr="00B154C8">
                          <w:rPr>
                            <w:rFonts w:ascii="HG創英角ﾎﾟｯﾌﾟ体" w:eastAsia="HG創英角ﾎﾟｯﾌﾟ体" w:hAnsi="HG創英角ﾎﾟｯﾌﾟ体" w:hint="eastAsia"/>
                            <w:sz w:val="80"/>
                            <w:szCs w:val="80"/>
                          </w:rPr>
                          <w:t>座</w:t>
                        </w:r>
                      </w:p>
                    </w:txbxContent>
                  </v:textbox>
                </v:shape>
              </v:group>
            </w:pict>
          </mc:Fallback>
        </mc:AlternateContent>
      </w:r>
    </w:p>
    <w:p w:rsidR="00B154C8" w:rsidRDefault="00B154C8"/>
    <w:p w:rsidR="00B154C8" w:rsidRDefault="00B154C8"/>
    <w:p w:rsidR="00B154C8" w:rsidRDefault="00B154C8"/>
    <w:p w:rsidR="004B5F93" w:rsidRDefault="004B5F93"/>
    <w:p w:rsidR="004B5F93" w:rsidRDefault="00876E66">
      <w:r>
        <w:rPr>
          <w:rFonts w:ascii="AR P丸ゴシック体M" w:eastAsia="AR P丸ゴシック体M" w:hAnsiTheme="majorEastAsia" w:hint="eastAsia"/>
          <w:b/>
          <w:noProof/>
          <w:sz w:val="24"/>
          <w:szCs w:val="24"/>
        </w:rPr>
        <w:drawing>
          <wp:anchor distT="0" distB="0" distL="114300" distR="114300" simplePos="0" relativeHeight="251667456" behindDoc="0" locked="0" layoutInCell="1" allowOverlap="1" wp14:anchorId="3FFB695C" wp14:editId="2B05C544">
            <wp:simplePos x="0" y="0"/>
            <wp:positionH relativeFrom="column">
              <wp:posOffset>5896610</wp:posOffset>
            </wp:positionH>
            <wp:positionV relativeFrom="paragraph">
              <wp:posOffset>191770</wp:posOffset>
            </wp:positionV>
            <wp:extent cx="470535" cy="60007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_question.png"/>
                    <pic:cNvPicPr/>
                  </pic:nvPicPr>
                  <pic:blipFill>
                    <a:blip r:embed="rId5" cstate="print">
                      <a:extLst>
                        <a:ext uri="{28A0092B-C50C-407E-A947-70E740481C1C}">
                          <a14:useLocalDpi xmlns:a14="http://schemas.microsoft.com/office/drawing/2010/main" val="0"/>
                        </a:ext>
                      </a:extLst>
                    </a:blip>
                    <a:stretch>
                      <a:fillRect/>
                    </a:stretch>
                  </pic:blipFill>
                  <pic:spPr>
                    <a:xfrm rot="1887740">
                      <a:off x="0" y="0"/>
                      <a:ext cx="470535" cy="600075"/>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AnsiTheme="majorEastAsia" w:hint="eastAsia"/>
          <w:b/>
          <w:noProof/>
          <w:sz w:val="24"/>
          <w:szCs w:val="24"/>
        </w:rPr>
        <w:drawing>
          <wp:anchor distT="0" distB="0" distL="114300" distR="114300" simplePos="0" relativeHeight="251671552" behindDoc="0" locked="0" layoutInCell="1" allowOverlap="1" wp14:anchorId="3CF112B9" wp14:editId="07681BB3">
            <wp:simplePos x="0" y="0"/>
            <wp:positionH relativeFrom="column">
              <wp:posOffset>222885</wp:posOffset>
            </wp:positionH>
            <wp:positionV relativeFrom="paragraph">
              <wp:posOffset>114300</wp:posOffset>
            </wp:positionV>
            <wp:extent cx="470535" cy="600075"/>
            <wp:effectExtent l="19050" t="19050" r="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_question.png"/>
                    <pic:cNvPicPr/>
                  </pic:nvPicPr>
                  <pic:blipFill>
                    <a:blip r:embed="rId5" cstate="print">
                      <a:extLst>
                        <a:ext uri="{28A0092B-C50C-407E-A947-70E740481C1C}">
                          <a14:useLocalDpi xmlns:a14="http://schemas.microsoft.com/office/drawing/2010/main" val="0"/>
                        </a:ext>
                      </a:extLst>
                    </a:blip>
                    <a:stretch>
                      <a:fillRect/>
                    </a:stretch>
                  </pic:blipFill>
                  <pic:spPr>
                    <a:xfrm rot="20288462">
                      <a:off x="0" y="0"/>
                      <a:ext cx="470535" cy="600075"/>
                    </a:xfrm>
                    <a:prstGeom prst="rect">
                      <a:avLst/>
                    </a:prstGeom>
                  </pic:spPr>
                </pic:pic>
              </a:graphicData>
            </a:graphic>
            <wp14:sizeRelH relativeFrom="page">
              <wp14:pctWidth>0</wp14:pctWidth>
            </wp14:sizeRelH>
            <wp14:sizeRelV relativeFrom="page">
              <wp14:pctHeight>0</wp14:pctHeight>
            </wp14:sizeRelV>
          </wp:anchor>
        </w:drawing>
      </w:r>
    </w:p>
    <w:p w:rsidR="00510927" w:rsidRPr="002024B6" w:rsidRDefault="00510927" w:rsidP="002024B6">
      <w:pPr>
        <w:ind w:leftChars="750" w:left="1575"/>
        <w:rPr>
          <w:rFonts w:ascii="AR P丸ゴシック体M" w:eastAsia="AR P丸ゴシック体M" w:hAnsiTheme="majorEastAsia"/>
          <w:b/>
          <w:sz w:val="24"/>
          <w:szCs w:val="24"/>
        </w:rPr>
      </w:pPr>
      <w:r w:rsidRPr="002024B6">
        <w:rPr>
          <w:rFonts w:ascii="AR P丸ゴシック体M" w:eastAsia="AR P丸ゴシック体M" w:hAnsiTheme="majorEastAsia" w:hint="eastAsia"/>
          <w:b/>
          <w:sz w:val="24"/>
          <w:szCs w:val="24"/>
        </w:rPr>
        <w:t>「事業の効果をあげるため、人を雇いたいがどんな手続きが必要？」</w:t>
      </w:r>
    </w:p>
    <w:p w:rsidR="00510927" w:rsidRPr="002024B6" w:rsidRDefault="00876E66" w:rsidP="002024B6">
      <w:pPr>
        <w:ind w:leftChars="750" w:left="1575"/>
        <w:rPr>
          <w:rFonts w:ascii="AR P丸ゴシック体M" w:eastAsia="AR P丸ゴシック体M" w:hAnsiTheme="majorEastAsia"/>
          <w:b/>
          <w:sz w:val="24"/>
          <w:szCs w:val="24"/>
        </w:rPr>
      </w:pPr>
      <w:r>
        <w:rPr>
          <w:rFonts w:ascii="AR P丸ゴシック体M" w:eastAsia="AR P丸ゴシック体M" w:hAnsiTheme="majorEastAsia" w:hint="eastAsia"/>
          <w:b/>
          <w:noProof/>
          <w:sz w:val="24"/>
          <w:szCs w:val="24"/>
        </w:rPr>
        <w:drawing>
          <wp:anchor distT="0" distB="0" distL="114300" distR="114300" simplePos="0" relativeHeight="251669504" behindDoc="0" locked="0" layoutInCell="1" allowOverlap="1" wp14:anchorId="53BEDCB5" wp14:editId="5C26007E">
            <wp:simplePos x="0" y="0"/>
            <wp:positionH relativeFrom="column">
              <wp:posOffset>5451899</wp:posOffset>
            </wp:positionH>
            <wp:positionV relativeFrom="paragraph">
              <wp:posOffset>138550</wp:posOffset>
            </wp:positionV>
            <wp:extent cx="470535" cy="600075"/>
            <wp:effectExtent l="19050" t="1905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_question.png"/>
                    <pic:cNvPicPr/>
                  </pic:nvPicPr>
                  <pic:blipFill>
                    <a:blip r:embed="rId5" cstate="print">
                      <a:extLst>
                        <a:ext uri="{28A0092B-C50C-407E-A947-70E740481C1C}">
                          <a14:useLocalDpi xmlns:a14="http://schemas.microsoft.com/office/drawing/2010/main" val="0"/>
                        </a:ext>
                      </a:extLst>
                    </a:blip>
                    <a:stretch>
                      <a:fillRect/>
                    </a:stretch>
                  </pic:blipFill>
                  <pic:spPr>
                    <a:xfrm rot="20281627">
                      <a:off x="0" y="0"/>
                      <a:ext cx="470535" cy="600075"/>
                    </a:xfrm>
                    <a:prstGeom prst="rect">
                      <a:avLst/>
                    </a:prstGeom>
                  </pic:spPr>
                </pic:pic>
              </a:graphicData>
            </a:graphic>
            <wp14:sizeRelH relativeFrom="page">
              <wp14:pctWidth>0</wp14:pctWidth>
            </wp14:sizeRelH>
            <wp14:sizeRelV relativeFrom="page">
              <wp14:pctHeight>0</wp14:pctHeight>
            </wp14:sizeRelV>
          </wp:anchor>
        </w:drawing>
      </w:r>
      <w:r w:rsidR="00510927" w:rsidRPr="002024B6">
        <w:rPr>
          <w:rFonts w:ascii="AR P丸ゴシック体M" w:eastAsia="AR P丸ゴシック体M" w:hAnsiTheme="majorEastAsia" w:hint="eastAsia"/>
          <w:b/>
          <w:sz w:val="24"/>
          <w:szCs w:val="24"/>
        </w:rPr>
        <w:t>「雇った人の労働時間、給料等は何か法律で制限されている？」</w:t>
      </w:r>
    </w:p>
    <w:p w:rsidR="00510927" w:rsidRPr="002024B6" w:rsidRDefault="00510927" w:rsidP="002024B6">
      <w:pPr>
        <w:ind w:leftChars="750" w:left="1575"/>
        <w:rPr>
          <w:rFonts w:ascii="AR P丸ゴシック体M" w:eastAsia="AR P丸ゴシック体M" w:hAnsiTheme="majorEastAsia"/>
          <w:b/>
          <w:sz w:val="24"/>
          <w:szCs w:val="24"/>
        </w:rPr>
      </w:pPr>
      <w:r w:rsidRPr="002024B6">
        <w:rPr>
          <w:rFonts w:ascii="AR P丸ゴシック体M" w:eastAsia="AR P丸ゴシック体M" w:hAnsiTheme="majorEastAsia" w:hint="eastAsia"/>
          <w:b/>
          <w:sz w:val="24"/>
          <w:szCs w:val="24"/>
        </w:rPr>
        <w:t>「社会保険って何？！どういう場合に加入するの？」</w:t>
      </w:r>
    </w:p>
    <w:p w:rsidR="00510927" w:rsidRPr="002024B6" w:rsidRDefault="00510927">
      <w:pPr>
        <w:rPr>
          <w:rFonts w:asciiTheme="majorEastAsia" w:eastAsiaTheme="majorEastAsia" w:hAnsiTheme="majorEastAsia"/>
          <w:sz w:val="22"/>
        </w:rPr>
      </w:pPr>
    </w:p>
    <w:p w:rsidR="00510927" w:rsidRPr="00BE2BC4" w:rsidRDefault="00510927" w:rsidP="00BE2BC4">
      <w:pPr>
        <w:rPr>
          <w:rFonts w:asciiTheme="majorEastAsia" w:eastAsiaTheme="majorEastAsia" w:hAnsiTheme="majorEastAsia"/>
          <w:sz w:val="23"/>
          <w:szCs w:val="23"/>
        </w:rPr>
      </w:pPr>
      <w:r w:rsidRPr="00BE2BC4">
        <w:rPr>
          <w:rFonts w:asciiTheme="majorEastAsia" w:eastAsiaTheme="majorEastAsia" w:hAnsiTheme="majorEastAsia" w:hint="eastAsia"/>
          <w:sz w:val="23"/>
          <w:szCs w:val="23"/>
        </w:rPr>
        <w:t>NPO法人も人を雇用すると、企業と同じよう</w:t>
      </w:r>
      <w:r w:rsidR="00CB270A">
        <w:rPr>
          <w:rFonts w:asciiTheme="majorEastAsia" w:eastAsiaTheme="majorEastAsia" w:hAnsiTheme="majorEastAsia" w:hint="eastAsia"/>
          <w:sz w:val="23"/>
          <w:szCs w:val="23"/>
        </w:rPr>
        <w:t>に</w:t>
      </w:r>
      <w:r w:rsidRPr="00BE2BC4">
        <w:rPr>
          <w:rFonts w:asciiTheme="majorEastAsia" w:eastAsiaTheme="majorEastAsia" w:hAnsiTheme="majorEastAsia" w:hint="eastAsia"/>
          <w:sz w:val="23"/>
          <w:szCs w:val="23"/>
        </w:rPr>
        <w:t>雇用者としての義務や責任が発生します。</w:t>
      </w:r>
    </w:p>
    <w:p w:rsidR="00510927" w:rsidRPr="00BE2BC4" w:rsidRDefault="00510927" w:rsidP="00BE2BC4">
      <w:pPr>
        <w:rPr>
          <w:rFonts w:asciiTheme="majorEastAsia" w:eastAsiaTheme="majorEastAsia" w:hAnsiTheme="majorEastAsia"/>
          <w:sz w:val="23"/>
          <w:szCs w:val="23"/>
        </w:rPr>
      </w:pPr>
      <w:r w:rsidRPr="00BE2BC4">
        <w:rPr>
          <w:rFonts w:asciiTheme="majorEastAsia" w:eastAsiaTheme="majorEastAsia" w:hAnsiTheme="majorEastAsia" w:hint="eastAsia"/>
          <w:sz w:val="23"/>
          <w:szCs w:val="23"/>
        </w:rPr>
        <w:t>労働保険、社会保険の手続きや労務管理をわかりやすくお話しする基礎講座です。</w:t>
      </w:r>
    </w:p>
    <w:p w:rsidR="00510927" w:rsidRPr="00BE2BC4" w:rsidRDefault="00510927" w:rsidP="00BE2BC4">
      <w:pPr>
        <w:rPr>
          <w:rFonts w:asciiTheme="majorEastAsia" w:eastAsiaTheme="majorEastAsia" w:hAnsiTheme="majorEastAsia"/>
          <w:sz w:val="23"/>
          <w:szCs w:val="23"/>
        </w:rPr>
      </w:pPr>
      <w:r w:rsidRPr="00BE2BC4">
        <w:rPr>
          <w:rFonts w:asciiTheme="majorEastAsia" w:eastAsiaTheme="majorEastAsia" w:hAnsiTheme="majorEastAsia" w:hint="eastAsia"/>
          <w:sz w:val="23"/>
          <w:szCs w:val="23"/>
        </w:rPr>
        <w:t>また平成２８年１月より、労働保険にマイナンバーの使用が始まっています。ぜひご参加ください！！</w:t>
      </w:r>
    </w:p>
    <w:p w:rsidR="00510927" w:rsidRPr="002024B6" w:rsidRDefault="00510927">
      <w:pPr>
        <w:rPr>
          <w:rFonts w:asciiTheme="majorEastAsia" w:eastAsiaTheme="majorEastAsia" w:hAnsiTheme="majorEastAsia"/>
          <w:sz w:val="22"/>
        </w:rPr>
      </w:pPr>
    </w:p>
    <w:p w:rsidR="00510927" w:rsidRPr="004D659A" w:rsidRDefault="00510927" w:rsidP="004D659A">
      <w:pPr>
        <w:ind w:leftChars="450" w:left="945"/>
        <w:rPr>
          <w:rFonts w:asciiTheme="majorEastAsia" w:eastAsiaTheme="majorEastAsia" w:hAnsiTheme="majorEastAsia"/>
          <w:b/>
          <w:w w:val="80"/>
          <w:sz w:val="56"/>
          <w:szCs w:val="56"/>
        </w:rPr>
      </w:pPr>
      <w:r w:rsidRPr="004D659A">
        <w:rPr>
          <w:rFonts w:asciiTheme="majorEastAsia" w:eastAsiaTheme="majorEastAsia" w:hAnsiTheme="majorEastAsia" w:hint="eastAsia"/>
          <w:sz w:val="44"/>
        </w:rPr>
        <w:t>日</w:t>
      </w:r>
      <w:r w:rsidR="004D659A">
        <w:rPr>
          <w:rFonts w:asciiTheme="majorEastAsia" w:eastAsiaTheme="majorEastAsia" w:hAnsiTheme="majorEastAsia" w:hint="eastAsia"/>
          <w:sz w:val="44"/>
        </w:rPr>
        <w:t xml:space="preserve">　</w:t>
      </w:r>
      <w:r w:rsidRPr="004D659A">
        <w:rPr>
          <w:rFonts w:asciiTheme="majorEastAsia" w:eastAsiaTheme="majorEastAsia" w:hAnsiTheme="majorEastAsia" w:hint="eastAsia"/>
          <w:sz w:val="44"/>
        </w:rPr>
        <w:t>時：</w:t>
      </w:r>
      <w:r w:rsidRPr="004D659A">
        <w:rPr>
          <w:rFonts w:asciiTheme="majorEastAsia" w:eastAsiaTheme="majorEastAsia" w:hAnsiTheme="majorEastAsia" w:hint="eastAsia"/>
          <w:b/>
          <w:w w:val="80"/>
          <w:sz w:val="56"/>
          <w:szCs w:val="56"/>
        </w:rPr>
        <w:t>平成２８年１２月１４日（水）</w:t>
      </w:r>
    </w:p>
    <w:p w:rsidR="00510927" w:rsidRPr="004D659A" w:rsidRDefault="00510927" w:rsidP="004D659A">
      <w:pPr>
        <w:spacing w:line="300" w:lineRule="exact"/>
        <w:ind w:leftChars="2450" w:left="5145"/>
        <w:rPr>
          <w:rFonts w:asciiTheme="majorEastAsia" w:eastAsiaTheme="majorEastAsia" w:hAnsiTheme="majorEastAsia"/>
          <w:b/>
          <w:sz w:val="32"/>
        </w:rPr>
      </w:pPr>
      <w:r w:rsidRPr="004D659A">
        <w:rPr>
          <w:rFonts w:asciiTheme="majorEastAsia" w:eastAsiaTheme="majorEastAsia" w:hAnsiTheme="majorEastAsia" w:hint="eastAsia"/>
          <w:b/>
          <w:sz w:val="32"/>
        </w:rPr>
        <w:t>１３：３０～１６：３０</w:t>
      </w:r>
    </w:p>
    <w:p w:rsidR="00510927" w:rsidRPr="002024B6" w:rsidRDefault="00510927" w:rsidP="004D659A">
      <w:pPr>
        <w:ind w:leftChars="450" w:left="945"/>
        <w:rPr>
          <w:rFonts w:asciiTheme="majorEastAsia" w:eastAsiaTheme="majorEastAsia" w:hAnsiTheme="majorEastAsia"/>
          <w:sz w:val="22"/>
        </w:rPr>
      </w:pPr>
      <w:r w:rsidRPr="004D659A">
        <w:rPr>
          <w:rFonts w:asciiTheme="majorEastAsia" w:eastAsiaTheme="majorEastAsia" w:hAnsiTheme="majorEastAsia" w:hint="eastAsia"/>
          <w:sz w:val="44"/>
        </w:rPr>
        <w:t>場</w:t>
      </w:r>
      <w:r w:rsidR="004D659A">
        <w:rPr>
          <w:rFonts w:asciiTheme="majorEastAsia" w:eastAsiaTheme="majorEastAsia" w:hAnsiTheme="majorEastAsia" w:hint="eastAsia"/>
          <w:sz w:val="44"/>
        </w:rPr>
        <w:t xml:space="preserve">　</w:t>
      </w:r>
      <w:r w:rsidRPr="004D659A">
        <w:rPr>
          <w:rFonts w:asciiTheme="majorEastAsia" w:eastAsiaTheme="majorEastAsia" w:hAnsiTheme="majorEastAsia" w:hint="eastAsia"/>
          <w:sz w:val="44"/>
        </w:rPr>
        <w:t>所：</w:t>
      </w:r>
      <w:r w:rsidRPr="004D659A">
        <w:rPr>
          <w:rFonts w:asciiTheme="majorEastAsia" w:eastAsiaTheme="majorEastAsia" w:hAnsiTheme="majorEastAsia" w:hint="eastAsia"/>
          <w:b/>
          <w:sz w:val="36"/>
        </w:rPr>
        <w:t>富山県総合福祉会館（サンシップとやま）</w:t>
      </w:r>
    </w:p>
    <w:p w:rsidR="00510927" w:rsidRPr="004D659A" w:rsidRDefault="00510927" w:rsidP="004D659A">
      <w:pPr>
        <w:spacing w:line="300" w:lineRule="exact"/>
        <w:ind w:leftChars="2450" w:left="5145"/>
        <w:rPr>
          <w:rFonts w:asciiTheme="majorEastAsia" w:eastAsiaTheme="majorEastAsia" w:hAnsiTheme="majorEastAsia"/>
          <w:b/>
          <w:sz w:val="36"/>
        </w:rPr>
      </w:pPr>
      <w:r w:rsidRPr="004D659A">
        <w:rPr>
          <w:rFonts w:asciiTheme="majorEastAsia" w:eastAsiaTheme="majorEastAsia" w:hAnsiTheme="majorEastAsia" w:hint="eastAsia"/>
          <w:b/>
          <w:sz w:val="32"/>
        </w:rPr>
        <w:t>７階　７０３号室</w:t>
      </w:r>
    </w:p>
    <w:p w:rsidR="00510927" w:rsidRPr="002024B6" w:rsidRDefault="00510927">
      <w:pPr>
        <w:rPr>
          <w:rFonts w:asciiTheme="majorEastAsia" w:eastAsiaTheme="majorEastAsia" w:hAnsiTheme="majorEastAsia"/>
          <w:sz w:val="22"/>
        </w:rPr>
      </w:pPr>
    </w:p>
    <w:p w:rsidR="00510927" w:rsidRPr="004D659A" w:rsidRDefault="00510927" w:rsidP="004D659A">
      <w:pPr>
        <w:ind w:leftChars="550" w:left="1155"/>
        <w:rPr>
          <w:rFonts w:asciiTheme="majorEastAsia" w:eastAsiaTheme="majorEastAsia" w:hAnsiTheme="majorEastAsia"/>
          <w:sz w:val="24"/>
        </w:rPr>
      </w:pPr>
      <w:r w:rsidRPr="004D659A">
        <w:rPr>
          <w:rFonts w:asciiTheme="majorEastAsia" w:eastAsiaTheme="majorEastAsia" w:hAnsiTheme="majorEastAsia" w:hint="eastAsia"/>
          <w:spacing w:val="240"/>
          <w:kern w:val="0"/>
          <w:sz w:val="24"/>
          <w:fitText w:val="960" w:id="1243794432"/>
        </w:rPr>
        <w:t>内</w:t>
      </w:r>
      <w:r w:rsidRPr="004D659A">
        <w:rPr>
          <w:rFonts w:asciiTheme="majorEastAsia" w:eastAsiaTheme="majorEastAsia" w:hAnsiTheme="majorEastAsia" w:hint="eastAsia"/>
          <w:kern w:val="0"/>
          <w:sz w:val="24"/>
          <w:fitText w:val="960" w:id="1243794432"/>
        </w:rPr>
        <w:t>容</w:t>
      </w:r>
      <w:r w:rsidRPr="004D659A">
        <w:rPr>
          <w:rFonts w:asciiTheme="majorEastAsia" w:eastAsiaTheme="majorEastAsia" w:hAnsiTheme="majorEastAsia" w:hint="eastAsia"/>
          <w:sz w:val="24"/>
        </w:rPr>
        <w:t xml:space="preserve">　</w:t>
      </w:r>
      <w:r w:rsidR="004D659A">
        <w:rPr>
          <w:rFonts w:asciiTheme="majorEastAsia" w:eastAsiaTheme="majorEastAsia" w:hAnsiTheme="majorEastAsia" w:hint="eastAsia"/>
          <w:sz w:val="24"/>
        </w:rPr>
        <w:t xml:space="preserve"> </w:t>
      </w:r>
      <w:r w:rsidRPr="004D659A">
        <w:rPr>
          <w:rFonts w:asciiTheme="majorEastAsia" w:eastAsiaTheme="majorEastAsia" w:hAnsiTheme="majorEastAsia" w:hint="eastAsia"/>
          <w:sz w:val="24"/>
        </w:rPr>
        <w:t>労働保険・社会保険の仕組みと手続きについて</w:t>
      </w:r>
    </w:p>
    <w:p w:rsidR="00510927" w:rsidRPr="004D659A" w:rsidRDefault="00510927" w:rsidP="004D659A">
      <w:pPr>
        <w:ind w:leftChars="550" w:left="1155"/>
        <w:rPr>
          <w:rFonts w:asciiTheme="majorEastAsia" w:eastAsiaTheme="majorEastAsia" w:hAnsiTheme="majorEastAsia"/>
          <w:sz w:val="24"/>
        </w:rPr>
      </w:pPr>
      <w:r w:rsidRPr="004D659A">
        <w:rPr>
          <w:rFonts w:asciiTheme="majorEastAsia" w:eastAsiaTheme="majorEastAsia" w:hAnsiTheme="majorEastAsia" w:hint="eastAsia"/>
          <w:sz w:val="24"/>
        </w:rPr>
        <w:t xml:space="preserve">　　　</w:t>
      </w:r>
      <w:r w:rsidR="004D659A">
        <w:rPr>
          <w:rFonts w:asciiTheme="majorEastAsia" w:eastAsiaTheme="majorEastAsia" w:hAnsiTheme="majorEastAsia" w:hint="eastAsia"/>
          <w:sz w:val="24"/>
        </w:rPr>
        <w:t xml:space="preserve">　　 </w:t>
      </w:r>
      <w:r w:rsidRPr="004D659A">
        <w:rPr>
          <w:rFonts w:asciiTheme="majorEastAsia" w:eastAsiaTheme="majorEastAsia" w:hAnsiTheme="majorEastAsia" w:hint="eastAsia"/>
          <w:sz w:val="24"/>
        </w:rPr>
        <w:t>労務管理（労働基準法のポイント）について</w:t>
      </w:r>
    </w:p>
    <w:p w:rsidR="00510927" w:rsidRPr="004D659A" w:rsidRDefault="00510927" w:rsidP="004D659A">
      <w:pPr>
        <w:ind w:leftChars="550" w:left="1155"/>
        <w:rPr>
          <w:rFonts w:asciiTheme="majorEastAsia" w:eastAsiaTheme="majorEastAsia" w:hAnsiTheme="majorEastAsia"/>
          <w:sz w:val="24"/>
        </w:rPr>
      </w:pPr>
      <w:r w:rsidRPr="004D659A">
        <w:rPr>
          <w:rFonts w:asciiTheme="majorEastAsia" w:eastAsiaTheme="majorEastAsia" w:hAnsiTheme="majorEastAsia" w:hint="eastAsia"/>
          <w:sz w:val="24"/>
        </w:rPr>
        <w:t xml:space="preserve">　　　</w:t>
      </w:r>
      <w:r w:rsidR="004D659A">
        <w:rPr>
          <w:rFonts w:asciiTheme="majorEastAsia" w:eastAsiaTheme="majorEastAsia" w:hAnsiTheme="majorEastAsia" w:hint="eastAsia"/>
          <w:sz w:val="24"/>
        </w:rPr>
        <w:t xml:space="preserve">　　 </w:t>
      </w:r>
      <w:r w:rsidRPr="004D659A">
        <w:rPr>
          <w:rFonts w:asciiTheme="majorEastAsia" w:eastAsiaTheme="majorEastAsia" w:hAnsiTheme="majorEastAsia" w:hint="eastAsia"/>
          <w:sz w:val="24"/>
        </w:rPr>
        <w:t>労働保険でのマイナンバー使用について</w:t>
      </w:r>
    </w:p>
    <w:p w:rsidR="00510927" w:rsidRPr="004D659A" w:rsidRDefault="00510927" w:rsidP="004D659A">
      <w:pPr>
        <w:ind w:leftChars="550" w:left="1155"/>
        <w:rPr>
          <w:rFonts w:asciiTheme="majorEastAsia" w:eastAsiaTheme="majorEastAsia" w:hAnsiTheme="majorEastAsia"/>
          <w:sz w:val="24"/>
        </w:rPr>
      </w:pPr>
      <w:r w:rsidRPr="004D659A">
        <w:rPr>
          <w:rFonts w:asciiTheme="majorEastAsia" w:eastAsiaTheme="majorEastAsia" w:hAnsiTheme="majorEastAsia" w:hint="eastAsia"/>
          <w:spacing w:val="60"/>
          <w:kern w:val="0"/>
          <w:sz w:val="24"/>
          <w:fitText w:val="960" w:id="1243794178"/>
        </w:rPr>
        <w:t>対象</w:t>
      </w:r>
      <w:r w:rsidRPr="004D659A">
        <w:rPr>
          <w:rFonts w:asciiTheme="majorEastAsia" w:eastAsiaTheme="majorEastAsia" w:hAnsiTheme="majorEastAsia" w:hint="eastAsia"/>
          <w:kern w:val="0"/>
          <w:sz w:val="24"/>
          <w:fitText w:val="960" w:id="1243794178"/>
        </w:rPr>
        <w:t>者</w:t>
      </w:r>
      <w:r w:rsidR="004D659A">
        <w:rPr>
          <w:rFonts w:asciiTheme="majorEastAsia" w:eastAsiaTheme="majorEastAsia" w:hAnsiTheme="majorEastAsia" w:hint="eastAsia"/>
          <w:sz w:val="24"/>
        </w:rPr>
        <w:t xml:space="preserve">   </w:t>
      </w:r>
      <w:r w:rsidRPr="004D659A">
        <w:rPr>
          <w:rFonts w:asciiTheme="majorEastAsia" w:eastAsiaTheme="majorEastAsia" w:hAnsiTheme="majorEastAsia" w:hint="eastAsia"/>
          <w:sz w:val="24"/>
        </w:rPr>
        <w:t>NPO法人又はNPO法人を設立する予定の方</w:t>
      </w:r>
    </w:p>
    <w:p w:rsidR="00510927" w:rsidRPr="004D659A" w:rsidRDefault="00510927" w:rsidP="004D659A">
      <w:pPr>
        <w:ind w:leftChars="550" w:left="1155"/>
        <w:rPr>
          <w:rFonts w:asciiTheme="majorEastAsia" w:eastAsiaTheme="majorEastAsia" w:hAnsiTheme="majorEastAsia"/>
          <w:sz w:val="24"/>
        </w:rPr>
      </w:pPr>
      <w:r w:rsidRPr="004D659A">
        <w:rPr>
          <w:rFonts w:asciiTheme="majorEastAsia" w:eastAsiaTheme="majorEastAsia" w:hAnsiTheme="majorEastAsia" w:hint="eastAsia"/>
          <w:sz w:val="24"/>
        </w:rPr>
        <w:t xml:space="preserve">　　　　</w:t>
      </w:r>
      <w:r w:rsidR="004D659A">
        <w:rPr>
          <w:rFonts w:asciiTheme="majorEastAsia" w:eastAsiaTheme="majorEastAsia" w:hAnsiTheme="majorEastAsia" w:hint="eastAsia"/>
          <w:sz w:val="24"/>
        </w:rPr>
        <w:t xml:space="preserve">   </w:t>
      </w:r>
      <w:r w:rsidRPr="004D659A">
        <w:rPr>
          <w:rFonts w:asciiTheme="majorEastAsia" w:eastAsiaTheme="majorEastAsia" w:hAnsiTheme="majorEastAsia" w:hint="eastAsia"/>
          <w:sz w:val="24"/>
        </w:rPr>
        <w:t>スタッフ（職員、パート）を雇用している方または雇用する予定の方</w:t>
      </w:r>
    </w:p>
    <w:p w:rsidR="00510927" w:rsidRPr="004D659A" w:rsidRDefault="00510927" w:rsidP="004D659A">
      <w:pPr>
        <w:ind w:leftChars="550" w:left="1155"/>
        <w:rPr>
          <w:rFonts w:asciiTheme="majorEastAsia" w:eastAsiaTheme="majorEastAsia" w:hAnsiTheme="majorEastAsia"/>
          <w:sz w:val="24"/>
        </w:rPr>
      </w:pPr>
      <w:r w:rsidRPr="004D659A">
        <w:rPr>
          <w:rFonts w:asciiTheme="majorEastAsia" w:eastAsiaTheme="majorEastAsia" w:hAnsiTheme="majorEastAsia" w:hint="eastAsia"/>
          <w:spacing w:val="240"/>
          <w:kern w:val="0"/>
          <w:sz w:val="24"/>
          <w:fitText w:val="960" w:id="1243794177"/>
        </w:rPr>
        <w:t>定</w:t>
      </w:r>
      <w:r w:rsidRPr="004D659A">
        <w:rPr>
          <w:rFonts w:asciiTheme="majorEastAsia" w:eastAsiaTheme="majorEastAsia" w:hAnsiTheme="majorEastAsia" w:hint="eastAsia"/>
          <w:kern w:val="0"/>
          <w:sz w:val="24"/>
          <w:fitText w:val="960" w:id="1243794177"/>
        </w:rPr>
        <w:t>員</w:t>
      </w:r>
      <w:r w:rsidRPr="004D659A">
        <w:rPr>
          <w:rFonts w:asciiTheme="majorEastAsia" w:eastAsiaTheme="majorEastAsia" w:hAnsiTheme="majorEastAsia" w:hint="eastAsia"/>
          <w:sz w:val="24"/>
        </w:rPr>
        <w:t xml:space="preserve">　</w:t>
      </w:r>
      <w:r w:rsidR="004D659A">
        <w:rPr>
          <w:rFonts w:asciiTheme="majorEastAsia" w:eastAsiaTheme="majorEastAsia" w:hAnsiTheme="majorEastAsia" w:hint="eastAsia"/>
          <w:sz w:val="24"/>
        </w:rPr>
        <w:t xml:space="preserve"> </w:t>
      </w:r>
      <w:r w:rsidRPr="004D659A">
        <w:rPr>
          <w:rFonts w:asciiTheme="majorEastAsia" w:eastAsiaTheme="majorEastAsia" w:hAnsiTheme="majorEastAsia" w:hint="eastAsia"/>
          <w:sz w:val="24"/>
        </w:rPr>
        <w:t>１５名（先着順）</w:t>
      </w:r>
    </w:p>
    <w:p w:rsidR="00510927" w:rsidRPr="004D659A" w:rsidRDefault="00510927" w:rsidP="004D659A">
      <w:pPr>
        <w:ind w:leftChars="550" w:left="1155"/>
        <w:rPr>
          <w:rFonts w:asciiTheme="majorEastAsia" w:eastAsiaTheme="majorEastAsia" w:hAnsiTheme="majorEastAsia"/>
          <w:sz w:val="24"/>
        </w:rPr>
      </w:pPr>
      <w:r w:rsidRPr="004D659A">
        <w:rPr>
          <w:rFonts w:asciiTheme="majorEastAsia" w:eastAsiaTheme="majorEastAsia" w:hAnsiTheme="majorEastAsia" w:hint="eastAsia"/>
          <w:spacing w:val="240"/>
          <w:kern w:val="0"/>
          <w:sz w:val="24"/>
          <w:fitText w:val="960" w:id="1243794176"/>
        </w:rPr>
        <w:t>講</w:t>
      </w:r>
      <w:r w:rsidRPr="004D659A">
        <w:rPr>
          <w:rFonts w:asciiTheme="majorEastAsia" w:eastAsiaTheme="majorEastAsia" w:hAnsiTheme="majorEastAsia" w:hint="eastAsia"/>
          <w:kern w:val="0"/>
          <w:sz w:val="24"/>
          <w:fitText w:val="960" w:id="1243794176"/>
        </w:rPr>
        <w:t>師</w:t>
      </w:r>
      <w:r w:rsidRPr="004D659A">
        <w:rPr>
          <w:rFonts w:asciiTheme="majorEastAsia" w:eastAsiaTheme="majorEastAsia" w:hAnsiTheme="majorEastAsia" w:hint="eastAsia"/>
          <w:sz w:val="24"/>
        </w:rPr>
        <w:t xml:space="preserve">　</w:t>
      </w:r>
      <w:r w:rsidR="004D659A">
        <w:rPr>
          <w:rFonts w:asciiTheme="majorEastAsia" w:eastAsiaTheme="majorEastAsia" w:hAnsiTheme="majorEastAsia" w:hint="eastAsia"/>
          <w:sz w:val="24"/>
        </w:rPr>
        <w:t xml:space="preserve"> </w:t>
      </w:r>
      <w:r w:rsidRPr="004D659A">
        <w:rPr>
          <w:rFonts w:asciiTheme="majorEastAsia" w:eastAsiaTheme="majorEastAsia" w:hAnsiTheme="majorEastAsia" w:hint="eastAsia"/>
          <w:sz w:val="24"/>
        </w:rPr>
        <w:t>岩峅　勲　さん（社会保険労務士）</w:t>
      </w:r>
    </w:p>
    <w:p w:rsidR="00510927" w:rsidRPr="004D659A" w:rsidRDefault="00510927" w:rsidP="004D659A">
      <w:pPr>
        <w:ind w:leftChars="550" w:left="1155"/>
        <w:rPr>
          <w:rFonts w:asciiTheme="majorEastAsia" w:eastAsiaTheme="majorEastAsia" w:hAnsiTheme="majorEastAsia"/>
          <w:sz w:val="24"/>
        </w:rPr>
      </w:pPr>
      <w:r w:rsidRPr="004D659A">
        <w:rPr>
          <w:rFonts w:asciiTheme="majorEastAsia" w:eastAsiaTheme="majorEastAsia" w:hAnsiTheme="majorEastAsia" w:hint="eastAsia"/>
          <w:spacing w:val="40"/>
          <w:kern w:val="0"/>
          <w:sz w:val="24"/>
          <w:fitText w:val="880" w:id="1243793923"/>
        </w:rPr>
        <w:t>参加</w:t>
      </w:r>
      <w:r w:rsidRPr="004D659A">
        <w:rPr>
          <w:rFonts w:asciiTheme="majorEastAsia" w:eastAsiaTheme="majorEastAsia" w:hAnsiTheme="majorEastAsia" w:hint="eastAsia"/>
          <w:kern w:val="0"/>
          <w:sz w:val="24"/>
          <w:fitText w:val="880" w:id="1243793923"/>
        </w:rPr>
        <w:t>費</w:t>
      </w:r>
      <w:r w:rsidRPr="004D659A">
        <w:rPr>
          <w:rFonts w:asciiTheme="majorEastAsia" w:eastAsiaTheme="majorEastAsia" w:hAnsiTheme="majorEastAsia" w:hint="eastAsia"/>
          <w:sz w:val="24"/>
        </w:rPr>
        <w:t xml:space="preserve">　</w:t>
      </w:r>
      <w:r w:rsidR="004D659A">
        <w:rPr>
          <w:rFonts w:asciiTheme="majorEastAsia" w:eastAsiaTheme="majorEastAsia" w:hAnsiTheme="majorEastAsia" w:hint="eastAsia"/>
          <w:sz w:val="24"/>
        </w:rPr>
        <w:t xml:space="preserve">  </w:t>
      </w:r>
      <w:r w:rsidRPr="004D659A">
        <w:rPr>
          <w:rFonts w:asciiTheme="majorEastAsia" w:eastAsiaTheme="majorEastAsia" w:hAnsiTheme="majorEastAsia" w:hint="eastAsia"/>
          <w:sz w:val="24"/>
        </w:rPr>
        <w:t>無料</w:t>
      </w:r>
    </w:p>
    <w:p w:rsidR="00510927" w:rsidRPr="004D659A" w:rsidRDefault="00510927" w:rsidP="004D659A">
      <w:pPr>
        <w:spacing w:line="260" w:lineRule="exact"/>
        <w:ind w:leftChars="550" w:left="1155"/>
        <w:rPr>
          <w:rFonts w:asciiTheme="majorEastAsia" w:eastAsiaTheme="majorEastAsia" w:hAnsiTheme="majorEastAsia"/>
          <w:sz w:val="24"/>
        </w:rPr>
      </w:pPr>
      <w:r w:rsidRPr="004D659A">
        <w:rPr>
          <w:rFonts w:asciiTheme="majorEastAsia" w:eastAsiaTheme="majorEastAsia" w:hAnsiTheme="majorEastAsia" w:hint="eastAsia"/>
          <w:sz w:val="24"/>
        </w:rPr>
        <w:t xml:space="preserve">申込締切　</w:t>
      </w:r>
      <w:r w:rsidR="004D659A">
        <w:rPr>
          <w:rFonts w:asciiTheme="majorEastAsia" w:eastAsiaTheme="majorEastAsia" w:hAnsiTheme="majorEastAsia" w:hint="eastAsia"/>
          <w:sz w:val="24"/>
        </w:rPr>
        <w:t xml:space="preserve"> </w:t>
      </w:r>
      <w:r w:rsidRPr="004D659A">
        <w:rPr>
          <w:rFonts w:asciiTheme="majorEastAsia" w:eastAsiaTheme="majorEastAsia" w:hAnsiTheme="majorEastAsia" w:hint="eastAsia"/>
          <w:sz w:val="24"/>
        </w:rPr>
        <w:t>平成２８年</w:t>
      </w:r>
      <w:r w:rsidRPr="004D659A">
        <w:rPr>
          <w:rFonts w:asciiTheme="majorEastAsia" w:eastAsiaTheme="majorEastAsia" w:hAnsiTheme="majorEastAsia" w:hint="eastAsia"/>
          <w:b/>
          <w:sz w:val="28"/>
        </w:rPr>
        <w:t>１２月７日（水）</w:t>
      </w:r>
    </w:p>
    <w:p w:rsidR="00510927" w:rsidRPr="004D659A" w:rsidRDefault="00510927" w:rsidP="004D659A">
      <w:pPr>
        <w:ind w:leftChars="550" w:left="1155"/>
        <w:rPr>
          <w:rFonts w:asciiTheme="majorEastAsia" w:eastAsiaTheme="majorEastAsia" w:hAnsiTheme="majorEastAsia"/>
          <w:sz w:val="24"/>
        </w:rPr>
      </w:pPr>
      <w:r w:rsidRPr="004D659A">
        <w:rPr>
          <w:rFonts w:asciiTheme="majorEastAsia" w:eastAsiaTheme="majorEastAsia" w:hAnsiTheme="majorEastAsia" w:hint="eastAsia"/>
          <w:sz w:val="24"/>
        </w:rPr>
        <w:t>申込み・問合せ先</w:t>
      </w:r>
    </w:p>
    <w:p w:rsidR="00510927" w:rsidRPr="002024B6" w:rsidRDefault="00510927" w:rsidP="004D659A">
      <w:pPr>
        <w:spacing w:line="280" w:lineRule="exact"/>
        <w:ind w:leftChars="1200" w:left="2520"/>
        <w:rPr>
          <w:rFonts w:asciiTheme="majorEastAsia" w:eastAsiaTheme="majorEastAsia" w:hAnsiTheme="majorEastAsia"/>
          <w:sz w:val="22"/>
        </w:rPr>
      </w:pPr>
      <w:r w:rsidRPr="002024B6">
        <w:rPr>
          <w:rFonts w:asciiTheme="majorEastAsia" w:eastAsiaTheme="majorEastAsia" w:hAnsiTheme="majorEastAsia" w:hint="eastAsia"/>
          <w:sz w:val="22"/>
        </w:rPr>
        <w:t>特定非営利活動法人富山県民ボランティア総合支援センター</w:t>
      </w:r>
    </w:p>
    <w:p w:rsidR="00510927" w:rsidRPr="002024B6" w:rsidRDefault="00510927" w:rsidP="004D659A">
      <w:pPr>
        <w:spacing w:line="280" w:lineRule="exact"/>
        <w:ind w:leftChars="1200" w:left="2520"/>
        <w:rPr>
          <w:rFonts w:asciiTheme="majorEastAsia" w:eastAsiaTheme="majorEastAsia" w:hAnsiTheme="majorEastAsia"/>
          <w:sz w:val="22"/>
        </w:rPr>
      </w:pPr>
      <w:r w:rsidRPr="002024B6">
        <w:rPr>
          <w:rFonts w:asciiTheme="majorEastAsia" w:eastAsiaTheme="majorEastAsia" w:hAnsiTheme="majorEastAsia" w:hint="eastAsia"/>
          <w:sz w:val="22"/>
        </w:rPr>
        <w:t>〒930-0094　富山市安住町５－２１　富山県総合福祉会館内</w:t>
      </w:r>
    </w:p>
    <w:p w:rsidR="00510927" w:rsidRPr="002024B6" w:rsidRDefault="00510927" w:rsidP="004D659A">
      <w:pPr>
        <w:spacing w:line="280" w:lineRule="exact"/>
        <w:ind w:leftChars="1200" w:left="2520"/>
        <w:rPr>
          <w:rFonts w:asciiTheme="majorEastAsia" w:eastAsiaTheme="majorEastAsia" w:hAnsiTheme="majorEastAsia"/>
          <w:sz w:val="22"/>
        </w:rPr>
      </w:pPr>
      <w:r w:rsidRPr="004D659A">
        <w:rPr>
          <w:rFonts w:asciiTheme="majorEastAsia" w:eastAsiaTheme="majorEastAsia" w:hAnsiTheme="majorEastAsia" w:hint="eastAsia"/>
          <w:spacing w:val="57"/>
          <w:kern w:val="0"/>
          <w:sz w:val="22"/>
          <w:fitText w:val="5940" w:id="1243795202"/>
        </w:rPr>
        <w:t>TEL　076-432-2987　FAX　076-432-298</w:t>
      </w:r>
      <w:r w:rsidRPr="004D659A">
        <w:rPr>
          <w:rFonts w:asciiTheme="majorEastAsia" w:eastAsiaTheme="majorEastAsia" w:hAnsiTheme="majorEastAsia" w:hint="eastAsia"/>
          <w:spacing w:val="-15"/>
          <w:kern w:val="0"/>
          <w:sz w:val="22"/>
          <w:fitText w:val="5940" w:id="1243795202"/>
        </w:rPr>
        <w:t>8</w:t>
      </w:r>
    </w:p>
    <w:p w:rsidR="00510927" w:rsidRPr="002024B6" w:rsidRDefault="00510927" w:rsidP="004D659A">
      <w:pPr>
        <w:spacing w:line="280" w:lineRule="exact"/>
        <w:ind w:leftChars="1200" w:left="2520"/>
        <w:rPr>
          <w:rFonts w:asciiTheme="majorEastAsia" w:eastAsiaTheme="majorEastAsia" w:hAnsiTheme="majorEastAsia"/>
          <w:sz w:val="22"/>
        </w:rPr>
      </w:pPr>
      <w:r w:rsidRPr="002024B6">
        <w:rPr>
          <w:rFonts w:asciiTheme="majorEastAsia" w:eastAsiaTheme="majorEastAsia" w:hAnsiTheme="majorEastAsia" w:hint="eastAsia"/>
          <w:sz w:val="22"/>
        </w:rPr>
        <w:t xml:space="preserve">URL　</w:t>
      </w:r>
      <w:hyperlink r:id="rId6" w:history="1">
        <w:r w:rsidRPr="002024B6">
          <w:rPr>
            <w:rStyle w:val="a5"/>
            <w:rFonts w:asciiTheme="majorEastAsia" w:eastAsiaTheme="majorEastAsia" w:hAnsiTheme="majorEastAsia" w:hint="eastAsia"/>
            <w:sz w:val="22"/>
          </w:rPr>
          <w:t>http://www.toyamav.net</w:t>
        </w:r>
      </w:hyperlink>
      <w:r w:rsidRPr="002024B6">
        <w:rPr>
          <w:rFonts w:asciiTheme="majorEastAsia" w:eastAsiaTheme="majorEastAsia" w:hAnsiTheme="majorEastAsia" w:hint="eastAsia"/>
          <w:sz w:val="22"/>
        </w:rPr>
        <w:t xml:space="preserve">    E-Mail　</w:t>
      </w:r>
      <w:hyperlink r:id="rId7" w:history="1">
        <w:r w:rsidRPr="002024B6">
          <w:rPr>
            <w:rStyle w:val="a5"/>
            <w:rFonts w:asciiTheme="majorEastAsia" w:eastAsiaTheme="majorEastAsia" w:hAnsiTheme="majorEastAsia" w:hint="eastAsia"/>
            <w:sz w:val="22"/>
          </w:rPr>
          <w:t>info@toyamav.net</w:t>
        </w:r>
      </w:hyperlink>
    </w:p>
    <w:p w:rsidR="00510927" w:rsidRPr="002024B6" w:rsidRDefault="00510927">
      <w:pPr>
        <w:rPr>
          <w:rFonts w:asciiTheme="majorEastAsia" w:eastAsiaTheme="majorEastAsia" w:hAnsiTheme="majorEastAsia"/>
        </w:rPr>
      </w:pPr>
    </w:p>
    <w:p w:rsidR="00356896" w:rsidRPr="002024B6" w:rsidRDefault="00510927" w:rsidP="004D659A">
      <w:pPr>
        <w:rPr>
          <w:rFonts w:asciiTheme="majorEastAsia" w:eastAsiaTheme="majorEastAsia" w:hAnsiTheme="majorEastAsia"/>
        </w:rPr>
      </w:pPr>
      <w:r w:rsidRPr="002024B6">
        <w:rPr>
          <w:rFonts w:asciiTheme="majorEastAsia" w:eastAsiaTheme="majorEastAsia" w:hAnsiTheme="majorEastAsia" w:hint="eastAsia"/>
        </w:rPr>
        <w:t>※なお、会場には駐車場はありますが収納台数に限りがありますので、</w:t>
      </w:r>
      <w:r w:rsidR="00356896" w:rsidRPr="002024B6">
        <w:rPr>
          <w:rFonts w:asciiTheme="majorEastAsia" w:eastAsiaTheme="majorEastAsia" w:hAnsiTheme="majorEastAsia" w:hint="eastAsia"/>
        </w:rPr>
        <w:t>なるべく公共交通機関をご利用ください。</w:t>
      </w:r>
    </w:p>
    <w:p w:rsidR="004B5F93" w:rsidRDefault="004B5F93"/>
    <w:p w:rsidR="006B08B3" w:rsidRPr="006B08B3" w:rsidRDefault="006B08B3" w:rsidP="006B08B3">
      <w:pPr>
        <w:widowControl/>
        <w:jc w:val="left"/>
      </w:pPr>
      <w:r w:rsidRPr="006B08B3">
        <w:rPr>
          <w:noProof/>
        </w:rPr>
        <w:lastRenderedPageBreak/>
        <mc:AlternateContent>
          <mc:Choice Requires="wpg">
            <w:drawing>
              <wp:anchor distT="0" distB="0" distL="114300" distR="114300" simplePos="0" relativeHeight="251664384" behindDoc="0" locked="0" layoutInCell="1" allowOverlap="1" wp14:anchorId="576A6D64" wp14:editId="28F36A13">
                <wp:simplePos x="0" y="0"/>
                <wp:positionH relativeFrom="column">
                  <wp:posOffset>269240</wp:posOffset>
                </wp:positionH>
                <wp:positionV relativeFrom="paragraph">
                  <wp:posOffset>159385</wp:posOffset>
                </wp:positionV>
                <wp:extent cx="5834380" cy="1621790"/>
                <wp:effectExtent l="19050" t="0" r="13970" b="16510"/>
                <wp:wrapNone/>
                <wp:docPr id="8" name="グループ化 8"/>
                <wp:cNvGraphicFramePr/>
                <a:graphic xmlns:a="http://schemas.openxmlformats.org/drawingml/2006/main">
                  <a:graphicData uri="http://schemas.microsoft.com/office/word/2010/wordprocessingGroup">
                    <wpg:wgp>
                      <wpg:cNvGrpSpPr/>
                      <wpg:grpSpPr>
                        <a:xfrm>
                          <a:off x="0" y="0"/>
                          <a:ext cx="5834380" cy="1621790"/>
                          <a:chOff x="0" y="0"/>
                          <a:chExt cx="5834380" cy="1621790"/>
                        </a:xfrm>
                      </wpg:grpSpPr>
                      <wps:wsp>
                        <wps:cNvPr id="9" name="テキスト ボックス 2"/>
                        <wps:cNvSpPr txBox="1">
                          <a:spLocks noChangeArrowheads="1"/>
                        </wps:cNvSpPr>
                        <wps:spPr bwMode="auto">
                          <a:xfrm>
                            <a:off x="0" y="171450"/>
                            <a:ext cx="5834380" cy="1450340"/>
                          </a:xfrm>
                          <a:prstGeom prst="rect">
                            <a:avLst/>
                          </a:prstGeom>
                          <a:solidFill>
                            <a:srgbClr val="FFFFFF"/>
                          </a:solidFill>
                          <a:ln w="34925" cap="rnd" cmpd="thinThick">
                            <a:solidFill>
                              <a:srgbClr val="000000"/>
                            </a:solidFill>
                            <a:round/>
                            <a:headEnd/>
                            <a:tailEnd/>
                          </a:ln>
                        </wps:spPr>
                        <wps:txbx>
                          <w:txbxContent>
                            <w:p w:rsidR="006B08B3" w:rsidRDefault="006B08B3" w:rsidP="006B08B3">
                              <w:pPr>
                                <w:rPr>
                                  <w:rFonts w:asciiTheme="majorEastAsia" w:eastAsiaTheme="majorEastAsia" w:hAnsiTheme="majorEastAsia"/>
                                  <w:sz w:val="24"/>
                                </w:rPr>
                              </w:pPr>
                            </w:p>
                            <w:p w:rsidR="006B08B3" w:rsidRDefault="006B08B3" w:rsidP="006B08B3">
                              <w:pPr>
                                <w:spacing w:line="300" w:lineRule="exact"/>
                                <w:rPr>
                                  <w:rFonts w:asciiTheme="majorEastAsia" w:eastAsiaTheme="majorEastAsia" w:hAnsiTheme="majorEastAsia"/>
                                  <w:sz w:val="24"/>
                                </w:rPr>
                              </w:pPr>
                              <w:r w:rsidRPr="007A0A54">
                                <w:rPr>
                                  <w:rFonts w:asciiTheme="majorEastAsia" w:eastAsiaTheme="majorEastAsia" w:hAnsiTheme="majorEastAsia" w:hint="eastAsia"/>
                                  <w:sz w:val="28"/>
                                </w:rPr>
                                <w:t>岩　峅　　勲　さん</w:t>
                              </w:r>
                              <w:r w:rsidRPr="002A7A5B">
                                <w:rPr>
                                  <w:rFonts w:asciiTheme="majorEastAsia" w:eastAsiaTheme="majorEastAsia" w:hAnsiTheme="majorEastAsia" w:hint="eastAsia"/>
                                  <w:sz w:val="24"/>
                                </w:rPr>
                                <w:t>（社会保険労務士）</w:t>
                              </w:r>
                            </w:p>
                            <w:p w:rsidR="006B08B3" w:rsidRPr="002A7A5B" w:rsidRDefault="006B08B3" w:rsidP="006B08B3">
                              <w:pPr>
                                <w:spacing w:line="300" w:lineRule="exact"/>
                                <w:rPr>
                                  <w:rFonts w:asciiTheme="majorEastAsia" w:eastAsiaTheme="majorEastAsia" w:hAnsiTheme="majorEastAsia"/>
                                  <w:sz w:val="16"/>
                                </w:rPr>
                              </w:pPr>
                            </w:p>
                            <w:p w:rsidR="006B08B3" w:rsidRPr="002A7A5B" w:rsidRDefault="006B08B3" w:rsidP="006B08B3">
                              <w:pPr>
                                <w:spacing w:line="30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r w:rsidRPr="002A7A5B">
                                <w:rPr>
                                  <w:rFonts w:asciiTheme="majorEastAsia" w:eastAsiaTheme="majorEastAsia" w:hAnsiTheme="majorEastAsia" w:hint="eastAsia"/>
                                  <w:sz w:val="24"/>
                                </w:rPr>
                                <w:t>平成3年に大学を卒業後、金融機関に就職し、主に渉外業務を担当していま</w:t>
                              </w:r>
                              <w:r>
                                <w:rPr>
                                  <w:rFonts w:asciiTheme="majorEastAsia" w:eastAsiaTheme="majorEastAsia" w:hAnsiTheme="majorEastAsia" w:hint="eastAsia"/>
                                  <w:sz w:val="24"/>
                                </w:rPr>
                                <w:t>した</w:t>
                              </w:r>
                              <w:r w:rsidRPr="002A7A5B">
                                <w:rPr>
                                  <w:rFonts w:asciiTheme="majorEastAsia" w:eastAsiaTheme="majorEastAsia" w:hAnsiTheme="majorEastAsia" w:hint="eastAsia"/>
                                  <w:sz w:val="24"/>
                                </w:rPr>
                                <w:t>。</w:t>
                              </w:r>
                            </w:p>
                            <w:p w:rsidR="006B08B3" w:rsidRPr="002A7A5B" w:rsidRDefault="006B08B3" w:rsidP="006B08B3">
                              <w:pPr>
                                <w:rPr>
                                  <w:rFonts w:asciiTheme="majorEastAsia" w:eastAsiaTheme="majorEastAsia" w:hAnsiTheme="majorEastAsia"/>
                                  <w:sz w:val="24"/>
                                </w:rPr>
                              </w:pPr>
                              <w:r>
                                <w:rPr>
                                  <w:rFonts w:asciiTheme="majorEastAsia" w:eastAsiaTheme="majorEastAsia" w:hAnsiTheme="majorEastAsia" w:hint="eastAsia"/>
                                  <w:sz w:val="24"/>
                                </w:rPr>
                                <w:t xml:space="preserve">　</w:t>
                              </w:r>
                              <w:r w:rsidRPr="002A7A5B">
                                <w:rPr>
                                  <w:rFonts w:asciiTheme="majorEastAsia" w:eastAsiaTheme="majorEastAsia" w:hAnsiTheme="majorEastAsia" w:hint="eastAsia"/>
                                  <w:sz w:val="24"/>
                                </w:rPr>
                                <w:t>その後、平成１６年に社会保険労務士として独立開業。労働社会保険に関する諸手続きや就業規則等の労務管理全般に関する相談業務を行っています。</w:t>
                              </w:r>
                            </w:p>
                          </w:txbxContent>
                        </wps:txbx>
                        <wps:bodyPr rot="0" vert="horz" wrap="square" lIns="91440" tIns="45720" rIns="91440" bIns="45720" anchor="t" anchorCtr="0">
                          <a:noAutofit/>
                        </wps:bodyPr>
                      </wps:wsp>
                      <wps:wsp>
                        <wps:cNvPr id="10" name="テキスト ボックス 2"/>
                        <wps:cNvSpPr txBox="1">
                          <a:spLocks noChangeArrowheads="1"/>
                        </wps:cNvSpPr>
                        <wps:spPr bwMode="auto">
                          <a:xfrm>
                            <a:off x="257175" y="0"/>
                            <a:ext cx="1285875" cy="390525"/>
                          </a:xfrm>
                          <a:prstGeom prst="rect">
                            <a:avLst/>
                          </a:prstGeom>
                          <a:solidFill>
                            <a:srgbClr val="FFFFFF"/>
                          </a:solidFill>
                          <a:ln w="9525">
                            <a:noFill/>
                            <a:miter lim="800000"/>
                            <a:headEnd/>
                            <a:tailEnd/>
                          </a:ln>
                        </wps:spPr>
                        <wps:txbx>
                          <w:txbxContent>
                            <w:p w:rsidR="006B08B3" w:rsidRPr="00553A9B" w:rsidRDefault="006B08B3" w:rsidP="006B08B3">
                              <w:pPr>
                                <w:rPr>
                                  <w:rFonts w:asciiTheme="majorEastAsia" w:eastAsiaTheme="majorEastAsia" w:hAnsiTheme="majorEastAsia"/>
                                  <w:b/>
                                  <w:sz w:val="24"/>
                                </w:rPr>
                              </w:pPr>
                              <w:r w:rsidRPr="00553A9B">
                                <w:rPr>
                                  <w:rFonts w:asciiTheme="majorEastAsia" w:eastAsiaTheme="majorEastAsia" w:hAnsiTheme="majorEastAsia" w:hint="eastAsia"/>
                                  <w:b/>
                                  <w:sz w:val="24"/>
                                </w:rPr>
                                <w:t>講　師　紹　介</w:t>
                              </w:r>
                            </w:p>
                          </w:txbxContent>
                        </wps:txbx>
                        <wps:bodyPr rot="0" vert="horz" wrap="square" lIns="91440" tIns="45720" rIns="91440" bIns="45720" anchor="t" anchorCtr="0">
                          <a:noAutofit/>
                        </wps:bodyPr>
                      </wps:wsp>
                    </wpg:wgp>
                  </a:graphicData>
                </a:graphic>
              </wp:anchor>
            </w:drawing>
          </mc:Choice>
          <mc:Fallback>
            <w:pict>
              <v:group id="グループ化 8" o:spid="_x0000_s1031" style="position:absolute;margin-left:21.2pt;margin-top:12.55pt;width:459.4pt;height:127.7pt;z-index:251664384" coordsize="58343,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">
                <v:shape id="_x0000_s1032" type="#_x0000_t202" style="position:absolute;top:1714;width:58343;height:1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HscMA&#10;AADaAAAADwAAAGRycy9kb3ducmV2LnhtbESPQWvCQBSE7wX/w/KE3urGWESjq0iL1EsPjSIeH9ln&#10;Nph9G7JrEv+9Wyj0OMzMN8x6O9hadNT6yrGC6SQBQVw4XXGp4HTcvy1A+ICssXZMCh7kYbsZvawx&#10;067nH+ryUIoIYZ+hAhNCk0npC0MW/cQ1xNG7utZiiLItpW6xj3BbyzRJ5tJixXHBYEMfhopbfrcK&#10;Qtpd8uTTnNPDbDGfvefl7furV+p1POxWIAIN4T/81z5oBUv4vRJv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VHscMAAADaAAAADwAAAAAAAAAAAAAAAACYAgAAZHJzL2Rv&#10;d25yZXYueG1sUEsFBgAAAAAEAAQA9QAAAIgDAAAAAA==&#10;" strokeweight="2.75pt">
                  <v:stroke linestyle="thinThick" joinstyle="round" endcap="round"/>
                  <v:textbox>
                    <w:txbxContent>
                      <w:p w:rsidR="006B08B3" w:rsidRDefault="006B08B3" w:rsidP="006B08B3">
                        <w:pPr>
                          <w:rPr>
                            <w:rFonts w:asciiTheme="majorEastAsia" w:eastAsiaTheme="majorEastAsia" w:hAnsiTheme="majorEastAsia"/>
                            <w:sz w:val="24"/>
                          </w:rPr>
                        </w:pPr>
                      </w:p>
                      <w:p w:rsidR="006B08B3" w:rsidRDefault="006B08B3" w:rsidP="006B08B3">
                        <w:pPr>
                          <w:spacing w:line="300" w:lineRule="exact"/>
                          <w:rPr>
                            <w:rFonts w:asciiTheme="majorEastAsia" w:eastAsiaTheme="majorEastAsia" w:hAnsiTheme="majorEastAsia"/>
                            <w:sz w:val="24"/>
                          </w:rPr>
                        </w:pPr>
                        <w:r w:rsidRPr="007A0A54">
                          <w:rPr>
                            <w:rFonts w:asciiTheme="majorEastAsia" w:eastAsiaTheme="majorEastAsia" w:hAnsiTheme="majorEastAsia" w:hint="eastAsia"/>
                            <w:sz w:val="28"/>
                          </w:rPr>
                          <w:t>岩　峅　　勲　さん</w:t>
                        </w:r>
                        <w:r w:rsidRPr="002A7A5B">
                          <w:rPr>
                            <w:rFonts w:asciiTheme="majorEastAsia" w:eastAsiaTheme="majorEastAsia" w:hAnsiTheme="majorEastAsia" w:hint="eastAsia"/>
                            <w:sz w:val="24"/>
                          </w:rPr>
                          <w:t>（社会保険労務士）</w:t>
                        </w:r>
                      </w:p>
                      <w:p w:rsidR="006B08B3" w:rsidRPr="002A7A5B" w:rsidRDefault="006B08B3" w:rsidP="006B08B3">
                        <w:pPr>
                          <w:spacing w:line="300" w:lineRule="exact"/>
                          <w:rPr>
                            <w:rFonts w:asciiTheme="majorEastAsia" w:eastAsiaTheme="majorEastAsia" w:hAnsiTheme="majorEastAsia"/>
                            <w:sz w:val="16"/>
                          </w:rPr>
                        </w:pPr>
                      </w:p>
                      <w:p w:rsidR="006B08B3" w:rsidRPr="002A7A5B" w:rsidRDefault="006B08B3" w:rsidP="006B08B3">
                        <w:pPr>
                          <w:spacing w:line="30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r w:rsidRPr="002A7A5B">
                          <w:rPr>
                            <w:rFonts w:asciiTheme="majorEastAsia" w:eastAsiaTheme="majorEastAsia" w:hAnsiTheme="majorEastAsia" w:hint="eastAsia"/>
                            <w:sz w:val="24"/>
                          </w:rPr>
                          <w:t>平成3年に大学を卒業後、金融機関に就職し、主に渉外業務を担当していま</w:t>
                        </w:r>
                        <w:r>
                          <w:rPr>
                            <w:rFonts w:asciiTheme="majorEastAsia" w:eastAsiaTheme="majorEastAsia" w:hAnsiTheme="majorEastAsia" w:hint="eastAsia"/>
                            <w:sz w:val="24"/>
                          </w:rPr>
                          <w:t>した</w:t>
                        </w:r>
                        <w:r w:rsidRPr="002A7A5B">
                          <w:rPr>
                            <w:rFonts w:asciiTheme="majorEastAsia" w:eastAsiaTheme="majorEastAsia" w:hAnsiTheme="majorEastAsia" w:hint="eastAsia"/>
                            <w:sz w:val="24"/>
                          </w:rPr>
                          <w:t>。</w:t>
                        </w:r>
                      </w:p>
                      <w:p w:rsidR="006B08B3" w:rsidRPr="002A7A5B" w:rsidRDefault="006B08B3" w:rsidP="006B08B3">
                        <w:pPr>
                          <w:rPr>
                            <w:rFonts w:asciiTheme="majorEastAsia" w:eastAsiaTheme="majorEastAsia" w:hAnsiTheme="majorEastAsia"/>
                            <w:sz w:val="24"/>
                          </w:rPr>
                        </w:pPr>
                        <w:r>
                          <w:rPr>
                            <w:rFonts w:asciiTheme="majorEastAsia" w:eastAsiaTheme="majorEastAsia" w:hAnsiTheme="majorEastAsia" w:hint="eastAsia"/>
                            <w:sz w:val="24"/>
                          </w:rPr>
                          <w:t xml:space="preserve">　</w:t>
                        </w:r>
                        <w:r w:rsidRPr="002A7A5B">
                          <w:rPr>
                            <w:rFonts w:asciiTheme="majorEastAsia" w:eastAsiaTheme="majorEastAsia" w:hAnsiTheme="majorEastAsia" w:hint="eastAsia"/>
                            <w:sz w:val="24"/>
                          </w:rPr>
                          <w:t>その後、平成１６年に社会保険労務士として独立開業。労働社会保険に関する諸手続きや就業規則等の労務管理全般に関する相談業務を行っています。</w:t>
                        </w:r>
                      </w:p>
                    </w:txbxContent>
                  </v:textbox>
                </v:shape>
                <v:shape id="_x0000_s1033" type="#_x0000_t202" style="position:absolute;left:2571;width:1285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6B08B3" w:rsidRPr="00553A9B" w:rsidRDefault="006B08B3" w:rsidP="006B08B3">
                        <w:pPr>
                          <w:rPr>
                            <w:rFonts w:asciiTheme="majorEastAsia" w:eastAsiaTheme="majorEastAsia" w:hAnsiTheme="majorEastAsia"/>
                            <w:b/>
                            <w:sz w:val="24"/>
                          </w:rPr>
                        </w:pPr>
                        <w:r w:rsidRPr="00553A9B">
                          <w:rPr>
                            <w:rFonts w:asciiTheme="majorEastAsia" w:eastAsiaTheme="majorEastAsia" w:hAnsiTheme="majorEastAsia" w:hint="eastAsia"/>
                            <w:b/>
                            <w:sz w:val="24"/>
                          </w:rPr>
                          <w:t xml:space="preserve">講　</w:t>
                        </w:r>
                        <w:r w:rsidRPr="00553A9B">
                          <w:rPr>
                            <w:rFonts w:asciiTheme="majorEastAsia" w:eastAsiaTheme="majorEastAsia" w:hAnsiTheme="majorEastAsia" w:hint="eastAsia"/>
                            <w:b/>
                            <w:sz w:val="24"/>
                          </w:rPr>
                          <w:t>師　紹　介</w:t>
                        </w:r>
                      </w:p>
                    </w:txbxContent>
                  </v:textbox>
                </v:shape>
              </v:group>
            </w:pict>
          </mc:Fallback>
        </mc:AlternateContent>
      </w:r>
    </w:p>
    <w:p w:rsidR="006B08B3" w:rsidRPr="006B08B3" w:rsidRDefault="006B08B3" w:rsidP="006B08B3">
      <w:pPr>
        <w:widowControl/>
        <w:jc w:val="left"/>
      </w:pPr>
    </w:p>
    <w:p w:rsidR="006B08B3" w:rsidRPr="006B08B3" w:rsidRDefault="006B08B3" w:rsidP="006B08B3">
      <w:pPr>
        <w:widowControl/>
        <w:jc w:val="left"/>
      </w:pPr>
    </w:p>
    <w:p w:rsidR="006B08B3" w:rsidRPr="006B08B3" w:rsidRDefault="006B08B3" w:rsidP="006B08B3">
      <w:pPr>
        <w:widowControl/>
        <w:jc w:val="left"/>
      </w:pPr>
    </w:p>
    <w:p w:rsidR="006B08B3" w:rsidRPr="006B08B3" w:rsidRDefault="006B08B3" w:rsidP="006B08B3">
      <w:pPr>
        <w:widowControl/>
        <w:jc w:val="left"/>
      </w:pPr>
    </w:p>
    <w:p w:rsidR="006B08B3" w:rsidRPr="006B08B3" w:rsidRDefault="006B08B3" w:rsidP="006B08B3">
      <w:pPr>
        <w:widowControl/>
        <w:jc w:val="left"/>
      </w:pPr>
    </w:p>
    <w:p w:rsidR="006B08B3" w:rsidRPr="006B08B3" w:rsidRDefault="006B08B3" w:rsidP="006B08B3">
      <w:pPr>
        <w:widowControl/>
        <w:jc w:val="left"/>
      </w:pPr>
    </w:p>
    <w:p w:rsidR="006B08B3" w:rsidRPr="006B08B3" w:rsidRDefault="006B08B3" w:rsidP="006B08B3">
      <w:pPr>
        <w:widowControl/>
        <w:jc w:val="left"/>
      </w:pPr>
    </w:p>
    <w:p w:rsidR="006B08B3" w:rsidRPr="006B08B3" w:rsidRDefault="006B08B3" w:rsidP="006B08B3">
      <w:pPr>
        <w:widowControl/>
        <w:jc w:val="left"/>
        <w:rPr>
          <w:rFonts w:ascii="ＭＳ ゴシック" w:eastAsia="ＭＳ ゴシック" w:hAnsi="Century" w:cs="Times New Roman"/>
          <w:sz w:val="24"/>
          <w:szCs w:val="24"/>
        </w:rPr>
      </w:pPr>
      <w:r w:rsidRPr="006B08B3">
        <w:rPr>
          <w:rFonts w:ascii="ＭＳ ゴシック" w:eastAsia="ＭＳ ゴシック" w:hAnsi="Century" w:cs="Times New Roman"/>
          <w:noProof/>
          <w:sz w:val="24"/>
          <w:szCs w:val="24"/>
        </w:rPr>
        <mc:AlternateContent>
          <mc:Choice Requires="wps">
            <w:drawing>
              <wp:anchor distT="0" distB="0" distL="114300" distR="114300" simplePos="0" relativeHeight="251665408" behindDoc="0" locked="0" layoutInCell="1" allowOverlap="1" wp14:anchorId="1D391F17" wp14:editId="336A7412">
                <wp:simplePos x="0" y="0"/>
                <wp:positionH relativeFrom="column">
                  <wp:posOffset>45720</wp:posOffset>
                </wp:positionH>
                <wp:positionV relativeFrom="paragraph">
                  <wp:posOffset>114300</wp:posOffset>
                </wp:positionV>
                <wp:extent cx="6400800" cy="0"/>
                <wp:effectExtent l="0" t="0" r="0" b="19050"/>
                <wp:wrapNone/>
                <wp:docPr id="11" name="直線コネクタ 11"/>
                <wp:cNvGraphicFramePr/>
                <a:graphic xmlns:a="http://schemas.openxmlformats.org/drawingml/2006/main">
                  <a:graphicData uri="http://schemas.microsoft.com/office/word/2010/wordprocessingShape">
                    <wps:wsp>
                      <wps:cNvCnPr/>
                      <wps:spPr>
                        <a:xfrm>
                          <a:off x="0" y="0"/>
                          <a:ext cx="6400800" cy="0"/>
                        </a:xfrm>
                        <a:prstGeom prst="line">
                          <a:avLst/>
                        </a:prstGeom>
                        <a:noFill/>
                        <a:ln w="12700" cap="flat" cmpd="sng" algn="ctr">
                          <a:solidFill>
                            <a:sysClr val="windowText" lastClr="000000"/>
                          </a:solidFill>
                          <a:prstDash val="sysDash"/>
                        </a:ln>
                        <a:effectLst/>
                      </wps:spPr>
                      <wps:bodyPr/>
                    </wps:wsp>
                  </a:graphicData>
                </a:graphic>
              </wp:anchor>
            </w:drawing>
          </mc:Choice>
          <mc:Fallback>
            <w:pict>
              <v:line id="直線コネクタ 1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6pt,9pt" to="50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" strokecolor="windowText" strokeweight="1pt">
                <v:stroke dashstyle="3 1"/>
              </v:line>
            </w:pict>
          </mc:Fallback>
        </mc:AlternateContent>
      </w:r>
    </w:p>
    <w:p w:rsidR="006B08B3" w:rsidRPr="006B08B3" w:rsidRDefault="006B08B3" w:rsidP="006B08B3">
      <w:pPr>
        <w:widowControl/>
        <w:jc w:val="left"/>
        <w:rPr>
          <w:rFonts w:ascii="ＭＳ ゴシック" w:eastAsia="ＭＳ ゴシック" w:hAnsi="Century" w:cs="Times New Roman"/>
          <w:sz w:val="24"/>
          <w:szCs w:val="24"/>
        </w:rPr>
      </w:pPr>
      <w:r w:rsidRPr="006B08B3">
        <w:rPr>
          <w:rFonts w:hint="eastAsia"/>
          <w:noProof/>
        </w:rPr>
        <mc:AlternateContent>
          <mc:Choice Requires="wps">
            <w:drawing>
              <wp:anchor distT="0" distB="0" distL="114300" distR="114300" simplePos="0" relativeHeight="251666432" behindDoc="0" locked="0" layoutInCell="1" allowOverlap="1" wp14:anchorId="15F3B1A8" wp14:editId="40F328B6">
                <wp:simplePos x="0" y="0"/>
                <wp:positionH relativeFrom="column">
                  <wp:posOffset>1955800</wp:posOffset>
                </wp:positionH>
                <wp:positionV relativeFrom="paragraph">
                  <wp:posOffset>-3810</wp:posOffset>
                </wp:positionV>
                <wp:extent cx="2448560" cy="451485"/>
                <wp:effectExtent l="38100" t="19050" r="0" b="2476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560" cy="451485"/>
                        </a:xfrm>
                        <a:prstGeom prst="upArrow">
                          <a:avLst>
                            <a:gd name="adj1" fmla="val 49981"/>
                            <a:gd name="adj2" fmla="val 5954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 o:spid="_x0000_s1026" type="#_x0000_t68" style="position:absolute;left:0;text-align:left;margin-left:154pt;margin-top:-.3pt;width:192.8pt;height:3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" adj="12861,5402">
                <v:textbox style="layout-flow:vertical-ideographic" inset="5.85pt,.7pt,5.85pt,.7pt"/>
              </v:shape>
            </w:pict>
          </mc:Fallback>
        </mc:AlternateContent>
      </w:r>
    </w:p>
    <w:p w:rsidR="006B08B3" w:rsidRPr="006B08B3" w:rsidRDefault="006B08B3" w:rsidP="006B08B3">
      <w:pPr>
        <w:widowControl/>
        <w:jc w:val="left"/>
        <w:rPr>
          <w:rFonts w:ascii="ＭＳ ゴシック" w:eastAsia="ＭＳ ゴシック" w:hAnsi="Century" w:cs="Times New Roman"/>
          <w:sz w:val="24"/>
          <w:szCs w:val="24"/>
        </w:rPr>
      </w:pPr>
    </w:p>
    <w:p w:rsidR="006B08B3" w:rsidRPr="006B08B3" w:rsidRDefault="006B08B3" w:rsidP="006B08B3">
      <w:pPr>
        <w:widowControl/>
        <w:jc w:val="center"/>
        <w:rPr>
          <w:rFonts w:ascii="ＭＳ ゴシック" w:eastAsia="ＭＳ ゴシック" w:hAnsi="Century" w:cs="Times New Roman"/>
          <w:b/>
          <w:sz w:val="28"/>
          <w:szCs w:val="28"/>
        </w:rPr>
      </w:pPr>
      <w:r w:rsidRPr="006B08B3">
        <w:rPr>
          <w:rFonts w:ascii="ＭＳ ゴシック" w:eastAsia="ＭＳ ゴシック" w:hAnsi="Century" w:cs="Times New Roman" w:hint="eastAsia"/>
          <w:b/>
          <w:sz w:val="28"/>
          <w:szCs w:val="28"/>
        </w:rPr>
        <w:t>ＦＡＸ　０７６－４３２－２９８８</w:t>
      </w:r>
    </w:p>
    <w:p w:rsidR="006B08B3" w:rsidRPr="006B08B3" w:rsidRDefault="006B08B3" w:rsidP="006B08B3">
      <w:pPr>
        <w:widowControl/>
        <w:jc w:val="center"/>
        <w:rPr>
          <w:rFonts w:ascii="ＭＳ ゴシック" w:eastAsia="ＭＳ ゴシック" w:hAnsi="Century" w:cs="Times New Roman"/>
          <w:b/>
          <w:sz w:val="24"/>
          <w:szCs w:val="24"/>
        </w:rPr>
      </w:pPr>
      <w:r w:rsidRPr="006B08B3">
        <w:rPr>
          <w:rFonts w:ascii="ＭＳ ゴシック" w:eastAsia="ＭＳ ゴシック" w:hAnsi="Century" w:cs="Times New Roman" w:hint="eastAsia"/>
          <w:b/>
          <w:sz w:val="24"/>
          <w:szCs w:val="24"/>
        </w:rPr>
        <w:t>平成２</w:t>
      </w:r>
      <w:r>
        <w:rPr>
          <w:rFonts w:ascii="ＭＳ ゴシック" w:eastAsia="ＭＳ ゴシック" w:hAnsi="Century" w:cs="Times New Roman" w:hint="eastAsia"/>
          <w:b/>
          <w:sz w:val="24"/>
          <w:szCs w:val="24"/>
        </w:rPr>
        <w:t>８</w:t>
      </w:r>
      <w:r w:rsidRPr="006B08B3">
        <w:rPr>
          <w:rFonts w:ascii="ＭＳ ゴシック" w:eastAsia="ＭＳ ゴシック" w:hAnsi="Century" w:cs="Times New Roman" w:hint="eastAsia"/>
          <w:b/>
          <w:sz w:val="24"/>
          <w:szCs w:val="24"/>
        </w:rPr>
        <w:t>年度ＮＰＯ労務管理基礎講座参加申込書（</w:t>
      </w:r>
      <w:r>
        <w:rPr>
          <w:rFonts w:ascii="ＭＳ ゴシック" w:eastAsia="ＭＳ ゴシック" w:hAnsi="Century" w:cs="Times New Roman" w:hint="eastAsia"/>
          <w:b/>
          <w:sz w:val="24"/>
          <w:szCs w:val="24"/>
        </w:rPr>
        <w:t>１２</w:t>
      </w:r>
      <w:r w:rsidRPr="006B08B3">
        <w:rPr>
          <w:rFonts w:ascii="ＭＳ ゴシック" w:eastAsia="ＭＳ ゴシック" w:hAnsi="Century" w:cs="Times New Roman" w:hint="eastAsia"/>
          <w:b/>
          <w:sz w:val="24"/>
          <w:szCs w:val="24"/>
        </w:rPr>
        <w:t>/１</w:t>
      </w:r>
      <w:r>
        <w:rPr>
          <w:rFonts w:ascii="ＭＳ ゴシック" w:eastAsia="ＭＳ ゴシック" w:hAnsi="Century" w:cs="Times New Roman" w:hint="eastAsia"/>
          <w:b/>
          <w:sz w:val="24"/>
          <w:szCs w:val="24"/>
        </w:rPr>
        <w:t>４</w:t>
      </w:r>
      <w:r w:rsidRPr="006B08B3">
        <w:rPr>
          <w:rFonts w:ascii="ＭＳ ゴシック" w:eastAsia="ＭＳ ゴシック" w:hAnsi="Century" w:cs="Times New Roman" w:hint="eastAsia"/>
          <w:b/>
          <w:sz w:val="24"/>
          <w:szCs w:val="24"/>
        </w:rPr>
        <w:t>（</w:t>
      </w:r>
      <w:r>
        <w:rPr>
          <w:rFonts w:ascii="ＭＳ ゴシック" w:eastAsia="ＭＳ ゴシック" w:hAnsi="Century" w:cs="Times New Roman" w:hint="eastAsia"/>
          <w:b/>
          <w:sz w:val="24"/>
          <w:szCs w:val="24"/>
        </w:rPr>
        <w:t>水</w:t>
      </w:r>
      <w:r w:rsidRPr="006B08B3">
        <w:rPr>
          <w:rFonts w:ascii="ＭＳ ゴシック" w:eastAsia="ＭＳ ゴシック" w:hAnsi="Century" w:cs="Times New Roman" w:hint="eastAsia"/>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964"/>
        <w:gridCol w:w="3374"/>
        <w:gridCol w:w="723"/>
        <w:gridCol w:w="3615"/>
      </w:tblGrid>
      <w:tr w:rsidR="006B08B3" w:rsidRPr="006B08B3" w:rsidTr="00BA495A">
        <w:trPr>
          <w:trHeight w:val="563"/>
        </w:trPr>
        <w:tc>
          <w:tcPr>
            <w:tcW w:w="2410" w:type="dxa"/>
            <w:gridSpan w:val="2"/>
            <w:vAlign w:val="center"/>
          </w:tcPr>
          <w:p w:rsidR="006B08B3" w:rsidRPr="006B08B3" w:rsidRDefault="006B08B3" w:rsidP="006B08B3">
            <w:pPr>
              <w:widowControl/>
              <w:jc w:val="center"/>
              <w:rPr>
                <w:rFonts w:ascii="ＭＳ ゴシック" w:eastAsia="ＭＳ ゴシック" w:hAnsi="Century" w:cs="Times New Roman"/>
                <w:sz w:val="24"/>
                <w:szCs w:val="24"/>
              </w:rPr>
            </w:pPr>
            <w:r w:rsidRPr="006B08B3">
              <w:rPr>
                <w:rFonts w:ascii="ＭＳ ゴシック" w:eastAsia="ＭＳ ゴシック" w:hAnsi="Century" w:cs="Times New Roman" w:hint="eastAsia"/>
                <w:sz w:val="24"/>
                <w:szCs w:val="24"/>
              </w:rPr>
              <w:t>氏　　名</w:t>
            </w:r>
          </w:p>
        </w:tc>
        <w:tc>
          <w:tcPr>
            <w:tcW w:w="7712" w:type="dxa"/>
            <w:gridSpan w:val="3"/>
          </w:tcPr>
          <w:p w:rsidR="006B08B3" w:rsidRPr="006B08B3" w:rsidRDefault="006B08B3" w:rsidP="006B08B3">
            <w:pPr>
              <w:widowControl/>
              <w:jc w:val="left"/>
              <w:rPr>
                <w:rFonts w:ascii="ＭＳ ゴシック" w:eastAsia="ＭＳ ゴシック" w:hAnsi="Century" w:cs="Times New Roman"/>
                <w:sz w:val="24"/>
                <w:szCs w:val="24"/>
              </w:rPr>
            </w:pPr>
          </w:p>
        </w:tc>
      </w:tr>
      <w:tr w:rsidR="006B08B3" w:rsidRPr="006B08B3" w:rsidTr="00BA495A">
        <w:trPr>
          <w:trHeight w:val="549"/>
        </w:trPr>
        <w:tc>
          <w:tcPr>
            <w:tcW w:w="2410" w:type="dxa"/>
            <w:gridSpan w:val="2"/>
            <w:vAlign w:val="center"/>
          </w:tcPr>
          <w:p w:rsidR="006B08B3" w:rsidRPr="006B08B3" w:rsidRDefault="006B08B3" w:rsidP="006B08B3">
            <w:pPr>
              <w:widowControl/>
              <w:jc w:val="center"/>
              <w:rPr>
                <w:rFonts w:ascii="ＭＳ ゴシック" w:eastAsia="ＭＳ ゴシック" w:hAnsi="Century" w:cs="Times New Roman"/>
                <w:sz w:val="24"/>
                <w:szCs w:val="24"/>
              </w:rPr>
            </w:pPr>
            <w:r w:rsidRPr="006B08B3">
              <w:rPr>
                <w:rFonts w:ascii="ＭＳ ゴシック" w:eastAsia="ＭＳ ゴシック" w:hAnsi="Century" w:cs="Times New Roman" w:hint="eastAsia"/>
                <w:sz w:val="24"/>
                <w:szCs w:val="24"/>
              </w:rPr>
              <w:t>団 体 名</w:t>
            </w:r>
          </w:p>
        </w:tc>
        <w:tc>
          <w:tcPr>
            <w:tcW w:w="7712" w:type="dxa"/>
            <w:gridSpan w:val="3"/>
            <w:vAlign w:val="center"/>
          </w:tcPr>
          <w:p w:rsidR="006B08B3" w:rsidRPr="006B08B3" w:rsidRDefault="006B08B3" w:rsidP="006B08B3">
            <w:pPr>
              <w:widowControl/>
              <w:jc w:val="left"/>
              <w:rPr>
                <w:rFonts w:ascii="ＭＳ ゴシック" w:eastAsia="ＭＳ ゴシック" w:hAnsi="Century" w:cs="Times New Roman"/>
                <w:sz w:val="24"/>
                <w:szCs w:val="24"/>
              </w:rPr>
            </w:pPr>
          </w:p>
        </w:tc>
      </w:tr>
      <w:tr w:rsidR="006B08B3" w:rsidRPr="006B08B3" w:rsidTr="00BA495A">
        <w:trPr>
          <w:trHeight w:val="1304"/>
        </w:trPr>
        <w:tc>
          <w:tcPr>
            <w:tcW w:w="1446" w:type="dxa"/>
            <w:vMerge w:val="restart"/>
            <w:vAlign w:val="center"/>
          </w:tcPr>
          <w:p w:rsidR="006B08B3" w:rsidRPr="006B08B3" w:rsidRDefault="006B08B3" w:rsidP="006B08B3">
            <w:pPr>
              <w:widowControl/>
              <w:jc w:val="center"/>
              <w:rPr>
                <w:rFonts w:ascii="ＭＳ ゴシック" w:eastAsia="ＭＳ ゴシック" w:hAnsi="Century" w:cs="Times New Roman"/>
                <w:sz w:val="24"/>
                <w:szCs w:val="24"/>
              </w:rPr>
            </w:pPr>
            <w:r w:rsidRPr="006B08B3">
              <w:rPr>
                <w:rFonts w:ascii="ＭＳ ゴシック" w:eastAsia="ＭＳ ゴシック" w:hAnsi="Century" w:cs="Times New Roman" w:hint="eastAsia"/>
                <w:sz w:val="24"/>
                <w:szCs w:val="24"/>
              </w:rPr>
              <w:t>連 絡 先</w:t>
            </w:r>
          </w:p>
        </w:tc>
        <w:tc>
          <w:tcPr>
            <w:tcW w:w="964" w:type="dxa"/>
            <w:vAlign w:val="center"/>
          </w:tcPr>
          <w:p w:rsidR="006B08B3" w:rsidRPr="006B08B3" w:rsidRDefault="006B08B3" w:rsidP="006B08B3">
            <w:pPr>
              <w:widowControl/>
              <w:jc w:val="center"/>
              <w:rPr>
                <w:rFonts w:ascii="ＭＳ ゴシック" w:eastAsia="ＭＳ ゴシック" w:hAnsi="Century" w:cs="Times New Roman"/>
                <w:sz w:val="24"/>
                <w:szCs w:val="24"/>
              </w:rPr>
            </w:pPr>
            <w:r w:rsidRPr="006B08B3">
              <w:rPr>
                <w:rFonts w:ascii="ＭＳ ゴシック" w:eastAsia="ＭＳ ゴシック" w:hAnsi="Century" w:cs="Times New Roman" w:hint="eastAsia"/>
                <w:sz w:val="24"/>
                <w:szCs w:val="24"/>
              </w:rPr>
              <w:t>住　所</w:t>
            </w:r>
          </w:p>
        </w:tc>
        <w:tc>
          <w:tcPr>
            <w:tcW w:w="7712" w:type="dxa"/>
            <w:gridSpan w:val="3"/>
            <w:vAlign w:val="center"/>
          </w:tcPr>
          <w:p w:rsidR="006B08B3" w:rsidRPr="006B08B3" w:rsidRDefault="006B08B3" w:rsidP="006B08B3">
            <w:pPr>
              <w:widowControl/>
              <w:jc w:val="left"/>
              <w:rPr>
                <w:rFonts w:ascii="ＭＳ ゴシック" w:eastAsia="ＭＳ ゴシック" w:hAnsi="Century" w:cs="Times New Roman"/>
                <w:sz w:val="24"/>
                <w:szCs w:val="24"/>
              </w:rPr>
            </w:pPr>
            <w:r w:rsidRPr="006B08B3">
              <w:rPr>
                <w:rFonts w:ascii="ＭＳ ゴシック" w:eastAsia="ＭＳ ゴシック" w:hAnsi="Century" w:cs="Times New Roman" w:hint="eastAsia"/>
                <w:sz w:val="24"/>
                <w:szCs w:val="24"/>
              </w:rPr>
              <w:t>（　団体住所　・　自宅住所　）</w:t>
            </w:r>
          </w:p>
          <w:p w:rsidR="006B08B3" w:rsidRPr="006B08B3" w:rsidRDefault="006B08B3" w:rsidP="006B08B3">
            <w:pPr>
              <w:widowControl/>
              <w:jc w:val="left"/>
              <w:rPr>
                <w:rFonts w:ascii="ＭＳ ゴシック" w:eastAsia="ＭＳ ゴシック" w:hAnsi="Century" w:cs="Times New Roman"/>
                <w:sz w:val="24"/>
                <w:szCs w:val="24"/>
              </w:rPr>
            </w:pPr>
            <w:r w:rsidRPr="006B08B3">
              <w:rPr>
                <w:rFonts w:ascii="ＭＳ ゴシック" w:eastAsia="ＭＳ ゴシック" w:hAnsi="Century" w:cs="Times New Roman" w:hint="eastAsia"/>
                <w:sz w:val="24"/>
                <w:szCs w:val="24"/>
              </w:rPr>
              <w:t>〒　　　　　－</w:t>
            </w:r>
          </w:p>
          <w:p w:rsidR="006B08B3" w:rsidRPr="006B08B3" w:rsidRDefault="006B08B3" w:rsidP="006B08B3">
            <w:pPr>
              <w:widowControl/>
              <w:jc w:val="left"/>
              <w:rPr>
                <w:rFonts w:ascii="ＭＳ ゴシック" w:eastAsia="ＭＳ ゴシック" w:hAnsi="Century" w:cs="Times New Roman"/>
                <w:sz w:val="24"/>
                <w:szCs w:val="24"/>
              </w:rPr>
            </w:pPr>
          </w:p>
          <w:p w:rsidR="006B08B3" w:rsidRPr="006B08B3" w:rsidRDefault="006B08B3" w:rsidP="006B08B3">
            <w:pPr>
              <w:widowControl/>
              <w:jc w:val="left"/>
              <w:rPr>
                <w:rFonts w:ascii="ＭＳ ゴシック" w:eastAsia="ＭＳ ゴシック" w:hAnsi="Century" w:cs="Times New Roman"/>
                <w:sz w:val="24"/>
                <w:szCs w:val="24"/>
              </w:rPr>
            </w:pPr>
          </w:p>
        </w:tc>
      </w:tr>
      <w:tr w:rsidR="006B08B3" w:rsidRPr="006B08B3" w:rsidTr="00BA495A">
        <w:trPr>
          <w:trHeight w:val="508"/>
        </w:trPr>
        <w:tc>
          <w:tcPr>
            <w:tcW w:w="1446" w:type="dxa"/>
            <w:vMerge/>
          </w:tcPr>
          <w:p w:rsidR="006B08B3" w:rsidRPr="006B08B3" w:rsidRDefault="006B08B3" w:rsidP="006B08B3">
            <w:pPr>
              <w:widowControl/>
              <w:jc w:val="left"/>
              <w:rPr>
                <w:rFonts w:ascii="ＭＳ ゴシック" w:eastAsia="ＭＳ ゴシック" w:hAnsi="Century" w:cs="Times New Roman"/>
                <w:sz w:val="24"/>
                <w:szCs w:val="24"/>
              </w:rPr>
            </w:pPr>
          </w:p>
        </w:tc>
        <w:tc>
          <w:tcPr>
            <w:tcW w:w="964" w:type="dxa"/>
            <w:vAlign w:val="center"/>
          </w:tcPr>
          <w:p w:rsidR="006B08B3" w:rsidRPr="006B08B3" w:rsidRDefault="006B08B3" w:rsidP="006B08B3">
            <w:pPr>
              <w:widowControl/>
              <w:jc w:val="center"/>
              <w:rPr>
                <w:rFonts w:ascii="ＭＳ ゴシック" w:eastAsia="ＭＳ ゴシック" w:hAnsi="Century" w:cs="Times New Roman"/>
                <w:sz w:val="24"/>
                <w:szCs w:val="24"/>
              </w:rPr>
            </w:pPr>
            <w:r w:rsidRPr="006B08B3">
              <w:rPr>
                <w:rFonts w:ascii="ＭＳ ゴシック" w:eastAsia="ＭＳ ゴシック" w:hAnsi="Century" w:cs="Times New Roman" w:hint="eastAsia"/>
                <w:sz w:val="24"/>
                <w:szCs w:val="24"/>
              </w:rPr>
              <w:t>TEL</w:t>
            </w:r>
          </w:p>
        </w:tc>
        <w:tc>
          <w:tcPr>
            <w:tcW w:w="3374" w:type="dxa"/>
          </w:tcPr>
          <w:p w:rsidR="006B08B3" w:rsidRPr="006B08B3" w:rsidRDefault="006B08B3" w:rsidP="006B08B3">
            <w:pPr>
              <w:widowControl/>
              <w:jc w:val="left"/>
              <w:rPr>
                <w:rFonts w:ascii="ＭＳ ゴシック" w:eastAsia="ＭＳ ゴシック" w:hAnsi="Century" w:cs="Times New Roman"/>
                <w:sz w:val="24"/>
                <w:szCs w:val="24"/>
              </w:rPr>
            </w:pPr>
          </w:p>
        </w:tc>
        <w:tc>
          <w:tcPr>
            <w:tcW w:w="723" w:type="dxa"/>
            <w:vAlign w:val="center"/>
          </w:tcPr>
          <w:p w:rsidR="006B08B3" w:rsidRPr="006B08B3" w:rsidRDefault="006B08B3" w:rsidP="006B08B3">
            <w:pPr>
              <w:widowControl/>
              <w:jc w:val="center"/>
              <w:rPr>
                <w:rFonts w:ascii="ＭＳ ゴシック" w:eastAsia="ＭＳ ゴシック" w:hAnsi="Century" w:cs="Times New Roman"/>
                <w:sz w:val="24"/>
                <w:szCs w:val="24"/>
              </w:rPr>
            </w:pPr>
            <w:r w:rsidRPr="006B08B3">
              <w:rPr>
                <w:rFonts w:ascii="ＭＳ ゴシック" w:eastAsia="ＭＳ ゴシック" w:hAnsi="Century" w:cs="Times New Roman" w:hint="eastAsia"/>
                <w:sz w:val="24"/>
                <w:szCs w:val="24"/>
              </w:rPr>
              <w:t>FAX</w:t>
            </w:r>
          </w:p>
        </w:tc>
        <w:tc>
          <w:tcPr>
            <w:tcW w:w="3615" w:type="dxa"/>
          </w:tcPr>
          <w:p w:rsidR="006B08B3" w:rsidRPr="006B08B3" w:rsidRDefault="006B08B3" w:rsidP="006B08B3">
            <w:pPr>
              <w:widowControl/>
              <w:jc w:val="left"/>
              <w:rPr>
                <w:rFonts w:ascii="ＭＳ ゴシック" w:eastAsia="ＭＳ ゴシック" w:hAnsi="Century" w:cs="Times New Roman"/>
                <w:sz w:val="24"/>
                <w:szCs w:val="24"/>
              </w:rPr>
            </w:pPr>
          </w:p>
        </w:tc>
      </w:tr>
      <w:tr w:rsidR="006B08B3" w:rsidRPr="006B08B3" w:rsidTr="00BA495A">
        <w:trPr>
          <w:trHeight w:val="513"/>
        </w:trPr>
        <w:tc>
          <w:tcPr>
            <w:tcW w:w="1446" w:type="dxa"/>
            <w:vMerge/>
          </w:tcPr>
          <w:p w:rsidR="006B08B3" w:rsidRPr="006B08B3" w:rsidRDefault="006B08B3" w:rsidP="006B08B3">
            <w:pPr>
              <w:widowControl/>
              <w:jc w:val="left"/>
              <w:rPr>
                <w:rFonts w:ascii="ＭＳ ゴシック" w:eastAsia="ＭＳ ゴシック" w:hAnsi="Century" w:cs="Times New Roman"/>
                <w:sz w:val="24"/>
                <w:szCs w:val="24"/>
              </w:rPr>
            </w:pPr>
          </w:p>
        </w:tc>
        <w:tc>
          <w:tcPr>
            <w:tcW w:w="964" w:type="dxa"/>
            <w:vAlign w:val="center"/>
          </w:tcPr>
          <w:p w:rsidR="006B08B3" w:rsidRPr="006B08B3" w:rsidRDefault="006B08B3" w:rsidP="006B08B3">
            <w:pPr>
              <w:widowControl/>
              <w:jc w:val="center"/>
              <w:rPr>
                <w:rFonts w:ascii="ＭＳ ゴシック" w:eastAsia="ＭＳ ゴシック" w:hAnsi="Century" w:cs="Times New Roman"/>
                <w:sz w:val="24"/>
                <w:szCs w:val="24"/>
              </w:rPr>
            </w:pPr>
            <w:r w:rsidRPr="006B08B3">
              <w:rPr>
                <w:rFonts w:ascii="ＭＳ ゴシック" w:eastAsia="ＭＳ ゴシック" w:hAnsi="Century" w:cs="Times New Roman" w:hint="eastAsia"/>
                <w:sz w:val="24"/>
                <w:szCs w:val="24"/>
              </w:rPr>
              <w:t>E-Mail</w:t>
            </w:r>
          </w:p>
        </w:tc>
        <w:tc>
          <w:tcPr>
            <w:tcW w:w="7712" w:type="dxa"/>
            <w:gridSpan w:val="3"/>
          </w:tcPr>
          <w:p w:rsidR="006B08B3" w:rsidRPr="006B08B3" w:rsidRDefault="006B08B3" w:rsidP="006B08B3">
            <w:pPr>
              <w:widowControl/>
              <w:jc w:val="left"/>
              <w:rPr>
                <w:rFonts w:ascii="ＭＳ ゴシック" w:eastAsia="ＭＳ ゴシック" w:hAnsi="Century" w:cs="Times New Roman"/>
                <w:sz w:val="24"/>
                <w:szCs w:val="24"/>
              </w:rPr>
            </w:pPr>
          </w:p>
        </w:tc>
      </w:tr>
      <w:tr w:rsidR="006B08B3" w:rsidRPr="006B08B3" w:rsidTr="00BA495A">
        <w:trPr>
          <w:trHeight w:val="5622"/>
        </w:trPr>
        <w:tc>
          <w:tcPr>
            <w:tcW w:w="10122" w:type="dxa"/>
            <w:gridSpan w:val="5"/>
          </w:tcPr>
          <w:p w:rsidR="006B08B3" w:rsidRPr="006B08B3" w:rsidRDefault="006B08B3" w:rsidP="006B08B3">
            <w:pPr>
              <w:widowControl/>
              <w:ind w:leftChars="54" w:left="353" w:rightChars="55" w:right="115" w:hangingChars="109" w:hanging="240"/>
              <w:jc w:val="left"/>
              <w:rPr>
                <w:rFonts w:ascii="ＭＳ ゴシック" w:eastAsia="ＭＳ ゴシック" w:hAnsi="Century" w:cs="Times New Roman"/>
                <w:sz w:val="22"/>
              </w:rPr>
            </w:pPr>
          </w:p>
          <w:p w:rsidR="006B08B3" w:rsidRPr="006B08B3" w:rsidRDefault="006B08B3" w:rsidP="006B08B3">
            <w:pPr>
              <w:widowControl/>
              <w:ind w:leftChars="55" w:left="350" w:rightChars="55" w:right="115" w:hangingChars="107" w:hanging="235"/>
              <w:jc w:val="left"/>
              <w:rPr>
                <w:rFonts w:ascii="ＭＳ ゴシック" w:eastAsia="ＭＳ ゴシック" w:hAnsi="Century" w:cs="Times New Roman"/>
                <w:sz w:val="22"/>
              </w:rPr>
            </w:pPr>
            <w:r w:rsidRPr="006B08B3">
              <w:rPr>
                <w:rFonts w:ascii="ＭＳ ゴシック" w:eastAsia="ＭＳ ゴシック" w:hAnsi="Century" w:cs="Times New Roman" w:hint="eastAsia"/>
                <w:sz w:val="22"/>
              </w:rPr>
              <w:t>※　雇用関係（手続）、社会保険、労働保険で困っていること・わからないことがありましたら、予め、講師の方にお聞きしておきますので、その内容をなるべく具体的にご記入ください。</w:t>
            </w:r>
          </w:p>
        </w:tc>
      </w:tr>
    </w:tbl>
    <w:p w:rsidR="006B08B3" w:rsidRPr="006B08B3" w:rsidRDefault="006B08B3" w:rsidP="006B08B3">
      <w:pPr>
        <w:widowControl/>
        <w:spacing w:line="160" w:lineRule="exact"/>
        <w:jc w:val="left"/>
        <w:rPr>
          <w:rFonts w:ascii="ＭＳ ゴシック" w:eastAsia="ＭＳ ゴシック" w:hAnsi="Century" w:cs="Times New Roman"/>
          <w:sz w:val="24"/>
          <w:szCs w:val="24"/>
        </w:rPr>
      </w:pPr>
    </w:p>
    <w:p w:rsidR="006B08B3" w:rsidRPr="006B08B3" w:rsidRDefault="006B08B3" w:rsidP="006B08B3">
      <w:pPr>
        <w:widowControl/>
        <w:jc w:val="center"/>
        <w:rPr>
          <w:rFonts w:asciiTheme="majorEastAsia" w:eastAsiaTheme="majorEastAsia" w:hAnsiTheme="majorEastAsia"/>
          <w:b/>
          <w:sz w:val="22"/>
        </w:rPr>
      </w:pPr>
      <w:r w:rsidRPr="006B08B3">
        <w:rPr>
          <w:rFonts w:asciiTheme="majorEastAsia" w:eastAsiaTheme="majorEastAsia" w:hAnsiTheme="majorEastAsia" w:hint="eastAsia"/>
          <w:b/>
          <w:sz w:val="22"/>
        </w:rPr>
        <w:t>※申込用紙に記載された個人情報は、当講座の連絡のみ</w:t>
      </w:r>
      <w:r w:rsidR="00CB270A">
        <w:rPr>
          <w:rFonts w:asciiTheme="majorEastAsia" w:eastAsiaTheme="majorEastAsia" w:hAnsiTheme="majorEastAsia" w:hint="eastAsia"/>
          <w:b/>
          <w:sz w:val="22"/>
        </w:rPr>
        <w:t>に</w:t>
      </w:r>
      <w:bookmarkStart w:id="0" w:name="_GoBack"/>
      <w:bookmarkEnd w:id="0"/>
      <w:r w:rsidRPr="006B08B3">
        <w:rPr>
          <w:rFonts w:asciiTheme="majorEastAsia" w:eastAsiaTheme="majorEastAsia" w:hAnsiTheme="majorEastAsia" w:hint="eastAsia"/>
          <w:b/>
          <w:sz w:val="22"/>
        </w:rPr>
        <w:t>使用します。</w:t>
      </w:r>
    </w:p>
    <w:p w:rsidR="006B08B3" w:rsidRPr="006B08B3" w:rsidRDefault="006B08B3"/>
    <w:sectPr w:rsidR="006B08B3" w:rsidRPr="006B08B3" w:rsidSect="004B5F9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93"/>
    <w:rsid w:val="002024B6"/>
    <w:rsid w:val="00297021"/>
    <w:rsid w:val="00356896"/>
    <w:rsid w:val="004B5F93"/>
    <w:rsid w:val="004D659A"/>
    <w:rsid w:val="00510927"/>
    <w:rsid w:val="005F29F5"/>
    <w:rsid w:val="006A7C62"/>
    <w:rsid w:val="006B08B3"/>
    <w:rsid w:val="00876E66"/>
    <w:rsid w:val="00B154C8"/>
    <w:rsid w:val="00BE2BC4"/>
    <w:rsid w:val="00CB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F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5F93"/>
    <w:rPr>
      <w:rFonts w:asciiTheme="majorHAnsi" w:eastAsiaTheme="majorEastAsia" w:hAnsiTheme="majorHAnsi" w:cstheme="majorBidi"/>
      <w:sz w:val="18"/>
      <w:szCs w:val="18"/>
    </w:rPr>
  </w:style>
  <w:style w:type="character" w:styleId="a5">
    <w:name w:val="Hyperlink"/>
    <w:basedOn w:val="a0"/>
    <w:uiPriority w:val="99"/>
    <w:unhideWhenUsed/>
    <w:rsid w:val="005109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F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5F93"/>
    <w:rPr>
      <w:rFonts w:asciiTheme="majorHAnsi" w:eastAsiaTheme="majorEastAsia" w:hAnsiTheme="majorHAnsi" w:cstheme="majorBidi"/>
      <w:sz w:val="18"/>
      <w:szCs w:val="18"/>
    </w:rPr>
  </w:style>
  <w:style w:type="character" w:styleId="a5">
    <w:name w:val="Hyperlink"/>
    <w:basedOn w:val="a0"/>
    <w:uiPriority w:val="99"/>
    <w:unhideWhenUsed/>
    <w:rsid w:val="00510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oyamav.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yamav.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富山県民ボランティア総合支援センター</dc:creator>
  <cp:lastModifiedBy>富山県民ボランティア総合支援センター</cp:lastModifiedBy>
  <cp:revision>9</cp:revision>
  <cp:lastPrinted>2016-10-04T02:18:00Z</cp:lastPrinted>
  <dcterms:created xsi:type="dcterms:W3CDTF">2016-10-04T01:26:00Z</dcterms:created>
  <dcterms:modified xsi:type="dcterms:W3CDTF">2016-10-04T23:40:00Z</dcterms:modified>
</cp:coreProperties>
</file>